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0"/>
          <w:kern w:val="0"/>
          <w:sz w:val="44"/>
          <w:szCs w:val="44"/>
          <w:lang w:val="en-US" w:eastAsia="zh-CN" w:bidi="ar"/>
        </w:rPr>
        <w:t>第六批奈曼旗级非物质文化遗产代表性项目简介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一、传统音乐（1项）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NMⅡ—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 托布秀尔音乐：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托布秀尔音乐是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"https://baike.baidu.com/item/%E4%B8%AD%E5%9B%BD/1122445?fromModule=lemma_inlink" \t "https://baike.baidu.com/item/%E6%89%98%E5%B8%83%E7%A7%80%E5%B0%94/_blank"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北方蒙古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"https://baike.baidu.com/item/%E6%B8%B8%E7%89%A7%E6%B0%91%E6%97%8F/18871?fromModule=lemma_inlink" \t "https://baike.baidu.com/item/%E6%89%98%E5%B8%83%E7%A7%80%E5%B0%94/_blank"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游牧民族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所流传的木质短颈拨弦乐器的后裔，由胡杨树、樟木、榆树、桑木、松树挖槽而成，上蒙山羊皮，底面有四个圆形共鸣孔，琴杆由红柳树制作、上细下粗，杆首有两个或三个琴轮分置两侧，琴弦由秋季宰杀的山羊细肠制成，杆身和琴身可以雕刻或涂绘各种精美的图案，长度为80厘米至115厘米不等，造型美观、音色优美浑厚，表演形式多样，可以单独演奏，也可以多人共同演奏。多在民间喜庆的集会上弹奏，也常为《江格尔》等说唱史诗伴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二、传统美术（1项）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NMⅦ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18蒙古文字篆刻：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篆刻是一种以书法（主要以篆书）和镌刻（包括凿、铸）相结合的印章制作艺术，由中国古代的印章制作技艺发展而来，以石材为主要材料，以刻刀为工具，以汉字为表象。蒙古文字篆刻是在汉字篆刻的基础上，结合蒙文书法发展起来的民间篆刻艺术。蒙古文字篆刻既含有中国书法的笔法、结构，也突出镌刻中自由、酣畅的艺术表达，于方寸间施展技艺、抒发情感，深受普通民众的喜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三、传统技艺（2项）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NMⅧ—39风干芥菜制作技艺：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风干芥菜是采用当地特有的小樱芥菜为原料，经过修割、清洗、传统大缸腌制、蒸煮、晾晒一系列流程生产制作而成。芥肉疙瘩，味道浓郁，风味独特。风干芥菜制品制作周期较长，现在大家都很少自己在家制作了，一些年轻人更是不了解制作流程和制作方法，所以风干芥菜的传承技艺更是有待保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NMⅧ—40侯爵酒酿制技艺：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侯爵酒酿制技艺是指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利用当地特产高粱、荞麦等杂粮及优质天然矿泉水，结合当地蒙古族传统技艺酿造而成。原料中除增加玉米、高梁以外，还添加荞麦等粮谷原料同时发酵，多种原料混合使用，使微生物提供全面营养成份，原料中的成分经微生物发酵代谢能产生多种微量元素，使酒的香味、口感更协调丰满。侯爵古法酿酒工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第一代传承人为黄金山、第二代传承人为丛日明、第三代传承人为李明祥、第四代传承人为李云鹏。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四、传统医药（3项）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NMⅨ—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13蒙药标准水丸手工制作技艺：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水丸是蒙药制剂传统剂型之一，指饮片细粉以水为黏合剂制成的丸剂，原来水丸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是用手工一粒一粒的团丸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，但是这种手工制法存在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丸粒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度和外观形状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不一致、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均匀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等问题，很难达到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内蒙古蒙成药标准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。为了提高蒙药产品质量，王宝音乌力吉等几代传承人不断努力，通过改进制作方法和工艺流程，将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蒙药水丸制作成5丸重量为1克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的标准丸，达到了内蒙古蒙成药标准。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NMⅨ—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14蒙医面瘫针灸疗法：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瘫是以口眼向一侧歪斜为主要临床表现的一种病症，多由正气不足，脉络空虚，为外不固，风邪乘虚入面部经络，导致气血痹阻，面部经络失于濡养，以至肌肉纵缓不收而发。蒙医针灸治疗面瘫疗法是蒙医传统治疗方法之一。运用蒙医学诊断为“白脉病”以蒙医疗术里的针刺、隔姜灸、火针、刺络等方法，作用在脸部各种穴位，是一种较好的治疗方法，经济实用且无毒副作用，治愈率也较高。第一代传承人为包长山，第二代传承人为金玉柱，第三代传承人为牧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NMⅨ—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15蒙医神经官能治疗症疗法：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几年类似神经官能症的患者越来越多（类似蒙医范畴里的“赫依”病），但在治疗上单一西医治疗效果并不理想，蒙医治疗神经官能症是蒙医传统治疗方法之一，运用蒙药阿敏-额尔顿，额尔顿-乌日勒，高尤-13，吉如很-阿嘎如-8等蒙药能有效改善气促心悸、心神不安、精神失常、游走刺痛、心烦失眠、神气不宁等症状，进而治愈此病。该项目第一代传承人为苏荣扎布，第二代传承人为包长山，第三代传承人为金玉柱。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7E8912F2"/>
    <w:rsid w:val="16563A29"/>
    <w:rsid w:val="7E8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1419</Words>
  <Characters>1446</Characters>
  <Lines>0</Lines>
  <Paragraphs>0</Paragraphs>
  <TotalTime>0</TotalTime>
  <ScaleCrop>false</ScaleCrop>
  <LinksUpToDate>false</LinksUpToDate>
  <CharactersWithSpaces>1447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2023-07-25T09:33:00Z</dcterms:created>
  <dc:creator>WPS_1687660574</dc:creator>
  <cp:lastModifiedBy>WPS_1687660574</cp:lastModifiedBy>
  <dcterms:modified xsi:type="dcterms:W3CDTF">2023-08-08T06:56:23Z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C949F90EE1714A07B9FBC48A02ED585D_13</vt:lpwstr>
  </property>
</Properties>
</file>