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1278C">
      <w:pPr>
        <w:keepNext w:val="0"/>
        <w:keepLines w:val="0"/>
        <w:pageBreakBefore w:val="0"/>
        <w:widowControl w:val="0"/>
        <w:numPr>
          <w:ilvl w:val="0"/>
          <w:numId w:val="0"/>
        </w:numPr>
        <w:kinsoku/>
        <w:wordWrap/>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auto"/>
          <w:sz w:val="40"/>
          <w:szCs w:val="40"/>
          <w:lang w:val="en-US" w:eastAsia="zh-CN"/>
        </w:rPr>
      </w:pPr>
    </w:p>
    <w:p w14:paraId="6C79AA63">
      <w:pPr>
        <w:keepNext w:val="0"/>
        <w:keepLines w:val="0"/>
        <w:pageBreakBefore w:val="0"/>
        <w:widowControl w:val="0"/>
        <w:numPr>
          <w:ilvl w:val="0"/>
          <w:numId w:val="0"/>
        </w:numPr>
        <w:kinsoku/>
        <w:wordWrap/>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auto"/>
          <w:sz w:val="40"/>
          <w:szCs w:val="40"/>
          <w:lang w:val="en-US" w:eastAsia="zh-CN"/>
        </w:rPr>
      </w:pPr>
      <w:r>
        <w:rPr>
          <w:rFonts w:hint="default" w:ascii="Times New Roman" w:hAnsi="Times New Roman" w:eastAsia="方正小标宋简体" w:cs="Times New Roman"/>
          <w:color w:val="auto"/>
          <w:sz w:val="40"/>
          <w:szCs w:val="40"/>
          <w:lang w:val="en-US" w:eastAsia="zh-CN"/>
        </w:rPr>
        <w:t>附件</w:t>
      </w:r>
    </w:p>
    <w:p w14:paraId="4E6F7CF3">
      <w:pPr>
        <w:keepNext w:val="0"/>
        <w:keepLines w:val="0"/>
        <w:pageBreakBefore w:val="0"/>
        <w:widowControl w:val="0"/>
        <w:numPr>
          <w:ilvl w:val="0"/>
          <w:numId w:val="0"/>
        </w:numPr>
        <w:kinsoku/>
        <w:wordWrap/>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p>
    <w:p w14:paraId="2B88DDB4">
      <w:pPr>
        <w:keepNext w:val="0"/>
        <w:keepLines w:val="0"/>
        <w:pageBreakBefore w:val="0"/>
        <w:widowControl w:val="0"/>
        <w:kinsoku/>
        <w:wordWrap/>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河北兴柏药业集团奈曼旗工贸有限公司</w:t>
      </w:r>
      <w:bookmarkStart w:id="0" w:name="_GoBack"/>
      <w:bookmarkEnd w:id="0"/>
    </w:p>
    <w:p w14:paraId="1A21CE19">
      <w:pPr>
        <w:keepNext w:val="0"/>
        <w:keepLines w:val="0"/>
        <w:pageBreakBefore w:val="0"/>
        <w:widowControl w:val="0"/>
        <w:kinsoku/>
        <w:wordWrap/>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方正小标宋简体" w:cs="Times New Roman"/>
          <w:color w:val="auto"/>
          <w:sz w:val="44"/>
          <w:szCs w:val="44"/>
          <w:lang w:val="en-US" w:eastAsia="zh-CN"/>
        </w:rPr>
        <w:t>房屋征收补偿方案</w:t>
      </w:r>
    </w:p>
    <w:p w14:paraId="3B67AAD6">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14:paraId="7A201E74">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w:t>
      </w:r>
      <w:r>
        <w:rPr>
          <w:rFonts w:hint="eastAsia" w:ascii="Calibri" w:hAnsi="Calibri" w:eastAsia="仿宋_GB2312" w:cs="Times New Roman"/>
          <w:color w:val="auto"/>
          <w:sz w:val="32"/>
          <w:szCs w:val="32"/>
          <w:lang w:eastAsia="zh-CN"/>
        </w:rPr>
        <w:t>推进城镇规划实施，</w:t>
      </w:r>
      <w:r>
        <w:rPr>
          <w:rFonts w:hint="default" w:ascii="Times New Roman" w:hAnsi="Times New Roman" w:eastAsia="仿宋_GB2312" w:cs="Times New Roman"/>
          <w:color w:val="auto"/>
          <w:sz w:val="32"/>
          <w:szCs w:val="32"/>
        </w:rPr>
        <w:t>提升城市功能</w:t>
      </w:r>
      <w:r>
        <w:rPr>
          <w:rFonts w:hint="eastAsia" w:ascii="Calibri" w:hAnsi="Calibri" w:eastAsia="仿宋" w:cs="Times New Roman"/>
          <w:color w:val="auto"/>
          <w:sz w:val="32"/>
          <w:szCs w:val="32"/>
          <w:lang w:eastAsia="zh-CN"/>
        </w:rPr>
        <w:t>等公共利益的需要</w:t>
      </w:r>
      <w:r>
        <w:rPr>
          <w:rFonts w:hint="default" w:ascii="Times New Roman" w:hAnsi="Times New Roman" w:eastAsia="仿宋_GB2312" w:cs="Times New Roman"/>
          <w:color w:val="auto"/>
          <w:sz w:val="32"/>
          <w:szCs w:val="32"/>
        </w:rPr>
        <w:t>，经研究，</w:t>
      </w:r>
      <w:r>
        <w:rPr>
          <w:rFonts w:hint="default" w:ascii="Times New Roman" w:hAnsi="Times New Roman" w:eastAsia="仿宋_GB2312" w:cs="Times New Roman"/>
          <w:b w:val="0"/>
          <w:bCs w:val="0"/>
          <w:color w:val="auto"/>
          <w:sz w:val="32"/>
          <w:szCs w:val="32"/>
          <w:lang w:eastAsia="zh-CN"/>
        </w:rPr>
        <w:t>拟</w:t>
      </w:r>
      <w:r>
        <w:rPr>
          <w:rFonts w:hint="eastAsia" w:ascii="Calibri" w:hAnsi="Calibri" w:eastAsia="仿宋_GB2312" w:cs="Times New Roman"/>
          <w:b w:val="0"/>
          <w:bCs w:val="0"/>
          <w:color w:val="auto"/>
          <w:sz w:val="32"/>
          <w:szCs w:val="32"/>
          <w:lang w:eastAsia="zh-CN"/>
        </w:rPr>
        <w:t>对河北兴柏药业集团奈曼旗工贸有限公司</w:t>
      </w:r>
      <w:r>
        <w:rPr>
          <w:rFonts w:hint="default" w:ascii="Times New Roman" w:hAnsi="Times New Roman" w:eastAsia="仿宋_GB2312" w:cs="Times New Roman"/>
          <w:b w:val="0"/>
          <w:bCs w:val="0"/>
          <w:color w:val="auto"/>
          <w:sz w:val="32"/>
          <w:szCs w:val="32"/>
        </w:rPr>
        <w:t>实施</w:t>
      </w:r>
      <w:r>
        <w:rPr>
          <w:rFonts w:hint="default" w:ascii="Times New Roman" w:hAnsi="Times New Roman" w:eastAsia="仿宋_GB2312" w:cs="Times New Roman"/>
          <w:b w:val="0"/>
          <w:bCs w:val="0"/>
          <w:color w:val="auto"/>
          <w:sz w:val="32"/>
          <w:szCs w:val="32"/>
          <w:lang w:eastAsia="zh-CN"/>
        </w:rPr>
        <w:t>房屋征收</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rPr>
        <w:t>为保证房屋征收工作顺利进行，保障被征收人合法权益，依据法律、法规、规章和相关政策规定制定本征收补偿方案。</w:t>
      </w:r>
    </w:p>
    <w:p w14:paraId="0BDE5E08">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一、征收范围</w:t>
      </w:r>
    </w:p>
    <w:p w14:paraId="1AC33BFA">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Cs w:val="24"/>
          <w:lang w:val="en-US" w:eastAsia="zh-CN"/>
        </w:rPr>
      </w:pPr>
      <w:r>
        <w:rPr>
          <w:rFonts w:hint="eastAsia" w:eastAsia="仿宋" w:cs="Times New Roman"/>
          <w:color w:val="auto"/>
          <w:sz w:val="32"/>
          <w:szCs w:val="32"/>
          <w:lang w:eastAsia="zh-CN"/>
        </w:rPr>
        <w:t>房屋</w:t>
      </w:r>
      <w:r>
        <w:rPr>
          <w:rFonts w:hint="default" w:ascii="Times New Roman" w:hAnsi="Times New Roman" w:eastAsia="仿宋" w:cs="Times New Roman"/>
          <w:color w:val="auto"/>
          <w:sz w:val="32"/>
          <w:szCs w:val="32"/>
          <w:lang w:eastAsia="zh-CN"/>
        </w:rPr>
        <w:t>位于奈曼旗</w:t>
      </w:r>
      <w:r>
        <w:rPr>
          <w:rFonts w:hint="eastAsia" w:ascii="Calibri" w:hAnsi="Calibri" w:eastAsia="仿宋" w:cs="Times New Roman"/>
          <w:color w:val="auto"/>
          <w:sz w:val="32"/>
          <w:szCs w:val="32"/>
          <w:lang w:val="en-US" w:eastAsia="zh-CN"/>
        </w:rPr>
        <w:t>大沁他拉镇八仙筒路东、生态大街南、工业路西、诺恩吉雅大街北,占地面积10.6万平方米，房屋建筑面积1.18万平方米</w:t>
      </w:r>
      <w:r>
        <w:rPr>
          <w:rFonts w:hint="default" w:ascii="Times New Roman" w:hAnsi="Times New Roman" w:eastAsia="仿宋" w:cs="Times New Roman"/>
          <w:color w:val="auto"/>
          <w:sz w:val="32"/>
          <w:szCs w:val="32"/>
          <w:lang w:eastAsia="zh-CN"/>
        </w:rPr>
        <w:t>。</w:t>
      </w:r>
    </w:p>
    <w:p w14:paraId="6BA5D66D">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二、征收依据</w:t>
      </w:r>
    </w:p>
    <w:p w14:paraId="36D70DF5">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sz w:val="32"/>
          <w:szCs w:val="32"/>
        </w:rPr>
        <w:t>依据《国有土地上房屋征收与补偿条例》《内蒙古自治区国有土地上房屋征收与补偿条例》《通辽市国有土地上房屋征收与补偿办法》</w:t>
      </w:r>
      <w:r>
        <w:rPr>
          <w:rFonts w:hint="eastAsia" w:eastAsia="仿宋_GB2312" w:cs="Times New Roman"/>
          <w:color w:val="auto"/>
          <w:sz w:val="32"/>
          <w:szCs w:val="32"/>
          <w:lang w:eastAsia="zh-CN"/>
        </w:rPr>
        <w:t>等有关规定</w:t>
      </w:r>
      <w:r>
        <w:rPr>
          <w:rFonts w:hint="default" w:ascii="Times New Roman" w:hAnsi="Times New Roman" w:eastAsia="仿宋_GB2312" w:cs="Times New Roman"/>
          <w:b w:val="0"/>
          <w:bCs w:val="0"/>
          <w:color w:val="auto"/>
          <w:sz w:val="32"/>
          <w:szCs w:val="32"/>
        </w:rPr>
        <w:t>。</w:t>
      </w:r>
    </w:p>
    <w:p w14:paraId="3917B514">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三、签约期限</w:t>
      </w:r>
    </w:p>
    <w:p w14:paraId="44E4334A">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签约期限：自2025年</w:t>
      </w: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en-US" w:eastAsia="zh-CN"/>
        </w:rPr>
        <w:t>月1日至2025年</w:t>
      </w:r>
      <w:r>
        <w:rPr>
          <w:rFonts w:hint="eastAsia"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val="en-US" w:eastAsia="zh-CN"/>
        </w:rPr>
        <w:t>月</w:t>
      </w:r>
      <w:r>
        <w:rPr>
          <w:rFonts w:hint="eastAsia" w:ascii="Times New Roman" w:hAnsi="Times New Roman" w:eastAsia="仿宋_GB2312" w:cs="Times New Roman"/>
          <w:b w:val="0"/>
          <w:bCs w:val="0"/>
          <w:color w:val="auto"/>
          <w:sz w:val="32"/>
          <w:szCs w:val="32"/>
          <w:lang w:val="en-US" w:eastAsia="zh-CN"/>
        </w:rPr>
        <w:t>30</w:t>
      </w:r>
      <w:r>
        <w:rPr>
          <w:rFonts w:hint="default" w:ascii="Times New Roman" w:hAnsi="Times New Roman" w:eastAsia="仿宋_GB2312" w:cs="Times New Roman"/>
          <w:b w:val="0"/>
          <w:bCs w:val="0"/>
          <w:color w:val="auto"/>
          <w:sz w:val="32"/>
          <w:szCs w:val="32"/>
          <w:lang w:val="en-US" w:eastAsia="zh-CN"/>
        </w:rPr>
        <w:t>日</w:t>
      </w:r>
    </w:p>
    <w:p w14:paraId="6F15A742">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四</w:t>
      </w:r>
      <w:r>
        <w:rPr>
          <w:rFonts w:hint="default" w:ascii="Times New Roman" w:hAnsi="Times New Roman" w:eastAsia="黑体" w:cs="Times New Roman"/>
          <w:b w:val="0"/>
          <w:bCs w:val="0"/>
          <w:color w:val="auto"/>
          <w:sz w:val="32"/>
          <w:szCs w:val="32"/>
        </w:rPr>
        <w:t>、</w:t>
      </w:r>
      <w:r>
        <w:rPr>
          <w:rFonts w:hint="eastAsia" w:ascii="Calibri" w:hAnsi="Calibri" w:eastAsia="黑体" w:cs="Times New Roman"/>
          <w:b w:val="0"/>
          <w:bCs w:val="0"/>
          <w:color w:val="auto"/>
          <w:sz w:val="32"/>
          <w:szCs w:val="32"/>
          <w:lang w:eastAsia="zh-CN"/>
        </w:rPr>
        <w:t>补偿</w:t>
      </w:r>
      <w:r>
        <w:rPr>
          <w:rFonts w:hint="default" w:ascii="Times New Roman" w:hAnsi="Times New Roman" w:eastAsia="黑体" w:cs="Times New Roman"/>
          <w:b w:val="0"/>
          <w:bCs w:val="0"/>
          <w:color w:val="auto"/>
          <w:sz w:val="32"/>
          <w:szCs w:val="32"/>
        </w:rPr>
        <w:t>方式</w:t>
      </w:r>
    </w:p>
    <w:p w14:paraId="1C087C9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采取货币补偿的补偿方式。被征收房屋价值由具有相应资质的房地产价格评估机构按照《国有土地上房屋征收评估办法》对被征收土地及地上附着物实施评估。</w:t>
      </w:r>
    </w:p>
    <w:p w14:paraId="5E9FB09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五、评估时点</w:t>
      </w:r>
    </w:p>
    <w:p w14:paraId="0607D24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被征收房屋价值评估时点为房屋征收决定公告之日。</w:t>
      </w:r>
    </w:p>
    <w:p w14:paraId="730BA6C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六、评估目的</w:t>
      </w:r>
    </w:p>
    <w:p w14:paraId="6055E25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评估被征收房屋的价值，为房屋征收部门与被征收人确定被征收房屋价值的补偿提供依据。</w:t>
      </w:r>
    </w:p>
    <w:p w14:paraId="7C228F1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、房地产价格评估机构确定　</w:t>
      </w:r>
    </w:p>
    <w:p w14:paraId="61F9155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alibri" w:hAnsi="Calibri" w:eastAsia="宋体"/>
          <w:color w:val="auto"/>
          <w:szCs w:val="24"/>
          <w:lang w:eastAsia="zh-CN"/>
        </w:rPr>
      </w:pPr>
      <w:r>
        <w:rPr>
          <w:rFonts w:hint="eastAsia" w:ascii="仿宋_GB2312" w:hAnsi="仿宋_GB2312" w:eastAsia="仿宋_GB2312" w:cs="仿宋_GB2312"/>
          <w:color w:val="auto"/>
          <w:sz w:val="32"/>
          <w:szCs w:val="32"/>
        </w:rPr>
        <w:t>发布房屋征收决定公告后3日内,具有相应资质的房地产价格评估机构要向</w:t>
      </w:r>
      <w:r>
        <w:rPr>
          <w:rFonts w:hint="eastAsia" w:ascii="仿宋_GB2312" w:hAnsi="仿宋_GB2312" w:eastAsia="仿宋_GB2312" w:cs="仿宋_GB2312"/>
          <w:b w:val="0"/>
          <w:bCs w:val="0"/>
          <w:color w:val="auto"/>
          <w:sz w:val="32"/>
          <w:szCs w:val="32"/>
          <w:lang w:eastAsia="zh-CN"/>
        </w:rPr>
        <w:t>房屋征收部门提出</w:t>
      </w:r>
      <w:r>
        <w:rPr>
          <w:rFonts w:hint="eastAsia" w:ascii="仿宋_GB2312" w:hAnsi="仿宋_GB2312" w:eastAsia="仿宋_GB2312" w:cs="仿宋_GB2312"/>
          <w:b w:val="0"/>
          <w:bCs w:val="0"/>
          <w:color w:val="auto"/>
          <w:sz w:val="32"/>
          <w:szCs w:val="32"/>
        </w:rPr>
        <w:t>申请,由</w:t>
      </w:r>
      <w:r>
        <w:rPr>
          <w:rFonts w:hint="eastAsia" w:ascii="仿宋_GB2312" w:hAnsi="仿宋_GB2312" w:eastAsia="仿宋_GB2312" w:cs="仿宋_GB2312"/>
          <w:b w:val="0"/>
          <w:bCs w:val="0"/>
          <w:color w:val="auto"/>
          <w:sz w:val="32"/>
          <w:szCs w:val="32"/>
          <w:lang w:eastAsia="zh-CN"/>
        </w:rPr>
        <w:t>房屋征收部门</w:t>
      </w:r>
      <w:r>
        <w:rPr>
          <w:rFonts w:hint="default" w:ascii="Times New Roman" w:hAnsi="Times New Roman" w:eastAsia="仿宋_GB2312" w:cs="Times New Roman"/>
          <w:b w:val="0"/>
          <w:bCs w:val="0"/>
          <w:color w:val="auto"/>
          <w:sz w:val="32"/>
          <w:szCs w:val="32"/>
        </w:rPr>
        <w:t>进行资格审查。</w:t>
      </w:r>
      <w:r>
        <w:rPr>
          <w:rFonts w:hint="eastAsia" w:ascii="Calibri" w:hAnsi="Calibri" w:eastAsia="仿宋_GB2312" w:cs="Times New Roman"/>
          <w:b w:val="0"/>
          <w:bCs w:val="0"/>
          <w:color w:val="auto"/>
          <w:sz w:val="32"/>
          <w:szCs w:val="32"/>
          <w:lang w:eastAsia="zh-CN"/>
        </w:rPr>
        <w:t>资格审查后</w:t>
      </w:r>
      <w:r>
        <w:rPr>
          <w:rFonts w:hint="default" w:ascii="Times New Roman" w:hAnsi="Times New Roman" w:eastAsia="仿宋_GB2312" w:cs="Times New Roman"/>
          <w:b w:val="0"/>
          <w:bCs w:val="0"/>
          <w:color w:val="auto"/>
          <w:sz w:val="32"/>
          <w:szCs w:val="32"/>
        </w:rPr>
        <w:t>在房屋征收现场将符合条件的房地产价格评估机构的名称、法人代表姓名、主要业绩、诚信等级、办公场所和联系电话等内容进行公示。公示的房地产价格评估机构不得少于3家</w:t>
      </w:r>
      <w:r>
        <w:rPr>
          <w:rFonts w:hint="eastAsia" w:ascii="Calibri" w:hAnsi="Calibri" w:eastAsia="仿宋_GB2312" w:cs="Times New Roman"/>
          <w:b w:val="0"/>
          <w:bCs w:val="0"/>
          <w:color w:val="auto"/>
          <w:sz w:val="32"/>
          <w:szCs w:val="32"/>
          <w:lang w:eastAsia="zh-CN"/>
        </w:rPr>
        <w:t>，由房屋征收部门和被征收人共同选定一家评估机构。房地产价格评估机构选定后，由房屋征收部门作为委托人与</w:t>
      </w:r>
      <w:r>
        <w:rPr>
          <w:rFonts w:hint="eastAsia" w:ascii="Calibri" w:hAnsi="Calibri" w:eastAsia="仿宋_GB2312" w:cs="Times New Roman"/>
          <w:color w:val="auto"/>
          <w:sz w:val="32"/>
          <w:szCs w:val="32"/>
          <w:lang w:eastAsia="zh-CN"/>
        </w:rPr>
        <w:t>房地产价格评估机构签订房屋征收评估委托合同。</w:t>
      </w:r>
    </w:p>
    <w:p w14:paraId="36F02AF2">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eastAsia" w:ascii="Calibri" w:hAnsi="Calibri" w:eastAsia="黑体" w:cs="Times New Roman"/>
          <w:b w:val="0"/>
          <w:bCs w:val="0"/>
          <w:color w:val="auto"/>
          <w:sz w:val="32"/>
          <w:szCs w:val="32"/>
          <w:lang w:eastAsia="zh-CN"/>
        </w:rPr>
        <w:t>八</w:t>
      </w:r>
      <w:r>
        <w:rPr>
          <w:rFonts w:hint="default" w:ascii="Times New Roman" w:hAnsi="Times New Roman" w:eastAsia="黑体" w:cs="Times New Roman"/>
          <w:b w:val="0"/>
          <w:bCs w:val="0"/>
          <w:color w:val="auto"/>
          <w:sz w:val="32"/>
          <w:szCs w:val="32"/>
        </w:rPr>
        <w:t xml:space="preserve">、房屋征收的实施 </w:t>
      </w:r>
    </w:p>
    <w:p w14:paraId="5E78641E">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(一)房屋征收补偿协议的签订</w:t>
      </w:r>
    </w:p>
    <w:p w14:paraId="21B45C7C">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color w:val="auto"/>
          <w:sz w:val="32"/>
          <w:szCs w:val="32"/>
        </w:rPr>
        <w:t>房屋征收协议签订的当事人为奈曼旗</w:t>
      </w:r>
      <w:r>
        <w:rPr>
          <w:rFonts w:hint="default" w:ascii="Times New Roman" w:hAnsi="Times New Roman" w:eastAsia="仿宋_GB2312" w:cs="Times New Roman"/>
          <w:color w:val="auto"/>
          <w:sz w:val="32"/>
          <w:szCs w:val="32"/>
          <w:lang w:eastAsia="zh-CN"/>
        </w:rPr>
        <w:t>房产事务服务中心</w:t>
      </w:r>
      <w:r>
        <w:rPr>
          <w:rFonts w:hint="default" w:ascii="Times New Roman" w:hAnsi="Times New Roman" w:eastAsia="仿宋_GB2312" w:cs="Times New Roman"/>
          <w:color w:val="auto"/>
          <w:sz w:val="32"/>
          <w:szCs w:val="32"/>
        </w:rPr>
        <w:t>和被征收房屋所有权人。</w:t>
      </w:r>
    </w:p>
    <w:p w14:paraId="4CA884CA">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2.</w:t>
      </w:r>
      <w:r>
        <w:rPr>
          <w:rFonts w:hint="default" w:ascii="Times New Roman" w:hAnsi="Times New Roman" w:eastAsia="仿宋_GB2312" w:cs="Times New Roman"/>
          <w:color w:val="auto"/>
          <w:sz w:val="32"/>
          <w:szCs w:val="32"/>
        </w:rPr>
        <w:t>由被征收房屋所有权人持房屋所有权证、国有土地使用证</w:t>
      </w:r>
      <w:r>
        <w:rPr>
          <w:rFonts w:hint="default" w:ascii="Times New Roman" w:hAnsi="Times New Roman" w:eastAsia="仿宋_GB2312" w:cs="Times New Roman"/>
          <w:color w:val="auto"/>
          <w:sz w:val="32"/>
          <w:szCs w:val="32"/>
          <w:lang w:eastAsia="zh-CN"/>
        </w:rPr>
        <w:t>、不动产权证书</w:t>
      </w:r>
      <w:r>
        <w:rPr>
          <w:rFonts w:hint="default" w:ascii="Times New Roman" w:hAnsi="Times New Roman" w:eastAsia="仿宋_GB2312" w:cs="Times New Roman"/>
          <w:color w:val="auto"/>
          <w:sz w:val="32"/>
          <w:szCs w:val="32"/>
        </w:rPr>
        <w:t>或</w:t>
      </w:r>
      <w:r>
        <w:rPr>
          <w:rFonts w:hint="default" w:ascii="Times New Roman" w:hAnsi="Times New Roman" w:eastAsia="仿宋_GB2312" w:cs="Times New Roman"/>
          <w:color w:val="auto"/>
          <w:sz w:val="32"/>
          <w:szCs w:val="32"/>
          <w:lang w:eastAsia="zh-CN"/>
        </w:rPr>
        <w:t>其他</w:t>
      </w:r>
      <w:r>
        <w:rPr>
          <w:rFonts w:hint="default" w:ascii="Times New Roman" w:hAnsi="Times New Roman" w:eastAsia="仿宋_GB2312" w:cs="Times New Roman"/>
          <w:color w:val="auto"/>
          <w:sz w:val="32"/>
          <w:szCs w:val="32"/>
        </w:rPr>
        <w:t>有效证明材料以及身份证等有效证件到</w:t>
      </w:r>
      <w:r>
        <w:rPr>
          <w:rFonts w:hint="eastAsia" w:ascii="Calibri" w:hAnsi="Calibri" w:eastAsia="仿宋_GB2312" w:cs="Times New Roman"/>
          <w:color w:val="auto"/>
          <w:sz w:val="32"/>
          <w:szCs w:val="32"/>
          <w:lang w:eastAsia="zh-CN"/>
        </w:rPr>
        <w:t>奈曼旗房产事务服务中心</w:t>
      </w:r>
      <w:r>
        <w:rPr>
          <w:rFonts w:hint="default" w:ascii="Times New Roman" w:hAnsi="Times New Roman" w:eastAsia="仿宋_GB2312" w:cs="Times New Roman"/>
          <w:color w:val="auto"/>
          <w:sz w:val="32"/>
          <w:szCs w:val="32"/>
        </w:rPr>
        <w:t>签订协议。</w:t>
      </w:r>
    </w:p>
    <w:p w14:paraId="4E3B5FE0">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3.</w:t>
      </w:r>
      <w:r>
        <w:rPr>
          <w:rFonts w:hint="default" w:ascii="Times New Roman" w:hAnsi="Times New Roman" w:eastAsia="仿宋_GB2312" w:cs="Times New Roman"/>
          <w:color w:val="auto"/>
          <w:sz w:val="32"/>
          <w:szCs w:val="32"/>
        </w:rPr>
        <w:t>征收房屋所有权人不能到场的,委托代理人必须凭房屋所有权人合法委托手续签订协议。</w:t>
      </w:r>
    </w:p>
    <w:p w14:paraId="2E8655D3">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4.</w:t>
      </w:r>
      <w:r>
        <w:rPr>
          <w:rFonts w:hint="default" w:ascii="Times New Roman" w:hAnsi="Times New Roman" w:eastAsia="仿宋_GB2312" w:cs="Times New Roman"/>
          <w:color w:val="auto"/>
          <w:sz w:val="32"/>
          <w:szCs w:val="32"/>
        </w:rPr>
        <w:t>被征收房屋存在产权争议而无法签订补偿协议的，征收主管部门应当在媒体予以公告,并将房地产价格评估机构</w:t>
      </w:r>
      <w:r>
        <w:rPr>
          <w:rFonts w:hint="eastAsia" w:ascii="Calibri" w:hAnsi="Calibri" w:eastAsia="仿宋_GB2312" w:cs="Times New Roman"/>
          <w:color w:val="auto"/>
          <w:sz w:val="32"/>
          <w:szCs w:val="32"/>
          <w:lang w:eastAsia="zh-CN"/>
        </w:rPr>
        <w:t>评估的</w:t>
      </w:r>
      <w:r>
        <w:rPr>
          <w:rFonts w:hint="default" w:ascii="Times New Roman" w:hAnsi="Times New Roman" w:eastAsia="仿宋_GB2312" w:cs="Times New Roman"/>
          <w:color w:val="auto"/>
          <w:sz w:val="32"/>
          <w:szCs w:val="32"/>
        </w:rPr>
        <w:t>货币补偿金额向公证机关办理公证提存后，方可实施征收。</w:t>
      </w:r>
    </w:p>
    <w:p w14:paraId="29225284">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5.</w:t>
      </w:r>
      <w:r>
        <w:rPr>
          <w:rFonts w:hint="default" w:ascii="Times New Roman" w:hAnsi="Times New Roman" w:eastAsia="仿宋_GB2312" w:cs="Times New Roman"/>
          <w:color w:val="auto"/>
          <w:sz w:val="32"/>
          <w:szCs w:val="32"/>
        </w:rPr>
        <w:t>征收设有抵押的房屋，被征收人签订协议30日内，不能提前清偿或者变更抵押权的,征收主管部门应当将</w:t>
      </w:r>
      <w:r>
        <w:rPr>
          <w:rFonts w:hint="eastAsia" w:ascii="Calibri" w:hAnsi="Calibri" w:eastAsia="仿宋_GB2312" w:cs="Times New Roman"/>
          <w:color w:val="auto"/>
          <w:sz w:val="32"/>
          <w:szCs w:val="32"/>
          <w:lang w:eastAsia="zh-CN"/>
        </w:rPr>
        <w:t>房地产价格评估机构评估的货币补偿金额</w:t>
      </w:r>
      <w:r>
        <w:rPr>
          <w:rFonts w:hint="default" w:ascii="Times New Roman" w:hAnsi="Times New Roman" w:eastAsia="仿宋_GB2312" w:cs="Times New Roman"/>
          <w:color w:val="auto"/>
          <w:sz w:val="32"/>
          <w:szCs w:val="32"/>
        </w:rPr>
        <w:t>向</w:t>
      </w:r>
      <w:r>
        <w:rPr>
          <w:rFonts w:hint="default" w:ascii="Times New Roman" w:hAnsi="Times New Roman" w:eastAsia="仿宋_GB2312" w:cs="Times New Roman"/>
          <w:color w:val="auto"/>
          <w:sz w:val="32"/>
          <w:szCs w:val="32"/>
          <w:lang w:eastAsia="zh-CN"/>
        </w:rPr>
        <w:t>公证</w:t>
      </w:r>
      <w:r>
        <w:rPr>
          <w:rFonts w:hint="default" w:ascii="Times New Roman" w:hAnsi="Times New Roman" w:eastAsia="仿宋_GB2312" w:cs="Times New Roman"/>
          <w:color w:val="auto"/>
          <w:sz w:val="32"/>
          <w:szCs w:val="32"/>
        </w:rPr>
        <w:t>机关办理公证提存并书面通知抵押权人。</w:t>
      </w:r>
    </w:p>
    <w:p w14:paraId="4054F723">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(二)房屋征收补偿的给付</w:t>
      </w:r>
    </w:p>
    <w:p w14:paraId="4721D525">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被征收人签订征收补偿协议时将国有土地使用权证、房屋所有权证</w:t>
      </w:r>
      <w:r>
        <w:rPr>
          <w:rFonts w:hint="default" w:ascii="Times New Roman" w:hAnsi="Times New Roman" w:eastAsia="仿宋_GB2312" w:cs="Times New Roman"/>
          <w:color w:val="auto"/>
          <w:sz w:val="32"/>
          <w:szCs w:val="32"/>
          <w:lang w:eastAsia="zh-CN"/>
        </w:rPr>
        <w:t>或不动产权证书等</w:t>
      </w:r>
      <w:r>
        <w:rPr>
          <w:rFonts w:hint="eastAsia" w:ascii="Calibri" w:hAnsi="Calibri" w:eastAsia="仿宋_GB2312" w:cs="Times New Roman"/>
          <w:color w:val="auto"/>
          <w:sz w:val="32"/>
          <w:szCs w:val="32"/>
          <w:lang w:eastAsia="zh-CN"/>
        </w:rPr>
        <w:t>材料</w:t>
      </w:r>
      <w:r>
        <w:rPr>
          <w:rFonts w:hint="default" w:ascii="Times New Roman" w:hAnsi="Times New Roman" w:eastAsia="仿宋_GB2312" w:cs="Times New Roman"/>
          <w:color w:val="auto"/>
          <w:sz w:val="32"/>
          <w:szCs w:val="32"/>
        </w:rPr>
        <w:t>交与</w:t>
      </w:r>
      <w:r>
        <w:rPr>
          <w:rFonts w:hint="eastAsia" w:eastAsia="仿宋_GB2312" w:cs="Times New Roman"/>
          <w:color w:val="auto"/>
          <w:sz w:val="32"/>
          <w:szCs w:val="32"/>
          <w:lang w:eastAsia="zh-CN"/>
        </w:rPr>
        <w:t>奈曼旗房产事务服务中心</w:t>
      </w:r>
      <w:r>
        <w:rPr>
          <w:rFonts w:hint="default" w:ascii="Times New Roman" w:hAnsi="Times New Roman" w:eastAsia="仿宋_GB2312" w:cs="Times New Roman"/>
          <w:color w:val="auto"/>
          <w:sz w:val="32"/>
          <w:szCs w:val="32"/>
        </w:rPr>
        <w:t>，待</w:t>
      </w:r>
      <w:r>
        <w:rPr>
          <w:rFonts w:hint="eastAsia" w:eastAsia="仿宋_GB2312" w:cs="Times New Roman"/>
          <w:color w:val="auto"/>
          <w:sz w:val="32"/>
          <w:szCs w:val="32"/>
          <w:lang w:eastAsia="zh-CN"/>
        </w:rPr>
        <w:t>被征收人</w:t>
      </w:r>
      <w:r>
        <w:rPr>
          <w:rFonts w:hint="default" w:ascii="Times New Roman" w:hAnsi="Times New Roman" w:eastAsia="仿宋_GB2312" w:cs="Times New Roman"/>
          <w:color w:val="auto"/>
          <w:sz w:val="32"/>
          <w:szCs w:val="32"/>
        </w:rPr>
        <w:t>交付被征收房屋后，</w:t>
      </w:r>
      <w:r>
        <w:rPr>
          <w:rFonts w:hint="eastAsia" w:ascii="Calibri" w:hAnsi="Calibri" w:eastAsia="仿宋_GB2312" w:cs="Times New Roman"/>
          <w:color w:val="auto"/>
          <w:sz w:val="32"/>
          <w:szCs w:val="32"/>
          <w:lang w:eastAsia="zh-CN"/>
        </w:rPr>
        <w:t>按双方约定</w:t>
      </w:r>
      <w:r>
        <w:rPr>
          <w:rFonts w:hint="default" w:ascii="Times New Roman" w:hAnsi="Times New Roman" w:eastAsia="仿宋_GB2312" w:cs="Times New Roman"/>
          <w:color w:val="auto"/>
          <w:sz w:val="32"/>
          <w:szCs w:val="32"/>
        </w:rPr>
        <w:t>结清征收补偿费。</w:t>
      </w:r>
    </w:p>
    <w:p w14:paraId="31742B63">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(三)房屋征收补偿决定的实施</w:t>
      </w:r>
    </w:p>
    <w:p w14:paraId="30529C66">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color w:val="auto"/>
          <w:sz w:val="32"/>
          <w:szCs w:val="32"/>
        </w:rPr>
        <w:t>签约期限内未签订征收补偿协议的,旗人民政府依据补偿方案做出补偿决定,按补偿决定给予补偿,房屋征收实施单位按照补偿决定将货币补偿金提存到公证</w:t>
      </w:r>
      <w:r>
        <w:rPr>
          <w:rFonts w:hint="eastAsia" w:eastAsia="仿宋_GB2312" w:cs="Times New Roman"/>
          <w:color w:val="auto"/>
          <w:sz w:val="32"/>
          <w:szCs w:val="32"/>
          <w:lang w:eastAsia="zh-CN"/>
        </w:rPr>
        <w:t>机关</w:t>
      </w:r>
      <w:r>
        <w:rPr>
          <w:rFonts w:hint="default" w:ascii="Times New Roman" w:hAnsi="Times New Roman" w:eastAsia="仿宋_GB2312" w:cs="Times New Roman"/>
          <w:color w:val="auto"/>
          <w:sz w:val="32"/>
          <w:szCs w:val="32"/>
        </w:rPr>
        <w:t>，由公证</w:t>
      </w:r>
      <w:r>
        <w:rPr>
          <w:rFonts w:hint="eastAsia" w:eastAsia="仿宋_GB2312" w:cs="Times New Roman"/>
          <w:color w:val="auto"/>
          <w:sz w:val="32"/>
          <w:szCs w:val="32"/>
          <w:lang w:eastAsia="zh-CN"/>
        </w:rPr>
        <w:t>机关</w:t>
      </w:r>
      <w:r>
        <w:rPr>
          <w:rFonts w:hint="default" w:ascii="Times New Roman" w:hAnsi="Times New Roman" w:eastAsia="仿宋_GB2312" w:cs="Times New Roman"/>
          <w:color w:val="auto"/>
          <w:sz w:val="32"/>
          <w:szCs w:val="32"/>
        </w:rPr>
        <w:t>进行支付。</w:t>
      </w:r>
    </w:p>
    <w:p w14:paraId="27DAF843">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color w:val="auto"/>
          <w:sz w:val="32"/>
          <w:szCs w:val="32"/>
        </w:rPr>
        <w:t>被征收人在法定期限内不申请行政复议或不提起行政诉讼,在补偿决定确定的搬迁期限内不予搬迁且经依法书面催告仍不搬迁的，依法申请人民法院强制执行。</w:t>
      </w:r>
    </w:p>
    <w:p w14:paraId="796D8396">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val="0"/>
          <w:bCs w:val="0"/>
          <w:color w:val="auto"/>
          <w:sz w:val="32"/>
          <w:szCs w:val="32"/>
        </w:rPr>
        <w:t>本方案由奈曼旗住房和城乡建设局负责解释。</w:t>
      </w:r>
      <w:r>
        <w:rPr>
          <w:rFonts w:hint="default" w:ascii="Times New Roman" w:hAnsi="Times New Roman" w:eastAsia="仿宋_GB2312" w:cs="Times New Roman"/>
          <w:color w:val="auto"/>
          <w:sz w:val="32"/>
          <w:szCs w:val="32"/>
        </w:rPr>
        <w:t>其</w:t>
      </w:r>
      <w:r>
        <w:rPr>
          <w:rFonts w:hint="eastAsia" w:ascii="Times New Roman" w:hAnsi="Times New Roman" w:eastAsia="仿宋_GB2312" w:cs="Times New Roman"/>
          <w:color w:val="auto"/>
          <w:sz w:val="32"/>
          <w:szCs w:val="32"/>
          <w:lang w:eastAsia="zh-CN"/>
        </w:rPr>
        <w:t>他</w:t>
      </w:r>
      <w:r>
        <w:rPr>
          <w:rFonts w:hint="default" w:ascii="Times New Roman" w:hAnsi="Times New Roman" w:eastAsia="仿宋_GB2312" w:cs="Times New Roman"/>
          <w:color w:val="auto"/>
          <w:sz w:val="32"/>
          <w:szCs w:val="32"/>
        </w:rPr>
        <w:t>未尽事宜，按照</w:t>
      </w:r>
      <w:r>
        <w:rPr>
          <w:rFonts w:hint="default" w:ascii="Times New Roman" w:hAnsi="Times New Roman" w:eastAsia="仿宋_GB2312" w:cs="Times New Roman"/>
          <w:color w:val="auto"/>
          <w:sz w:val="32"/>
          <w:szCs w:val="32"/>
          <w:lang w:eastAsia="zh-CN"/>
        </w:rPr>
        <w:t>国务院</w:t>
      </w:r>
      <w:r>
        <w:rPr>
          <w:rFonts w:hint="default" w:ascii="Times New Roman" w:hAnsi="Times New Roman" w:eastAsia="仿宋_GB2312" w:cs="Times New Roman"/>
          <w:color w:val="auto"/>
          <w:sz w:val="32"/>
          <w:szCs w:val="32"/>
        </w:rPr>
        <w:t>《国有土地上房屋征收与补偿条例》《内蒙古自治区国有土地上房屋征收与补偿条例》《通辽市国有土地上房屋征收与补偿办法》执行。</w:t>
      </w:r>
    </w:p>
    <w:p w14:paraId="5F1D9A9B">
      <w:pPr>
        <w:keepNext w:val="0"/>
        <w:keepLines w:val="0"/>
        <w:pageBreakBefore w:val="0"/>
        <w:widowControl w:val="0"/>
        <w:kinsoku/>
        <w:wordWrap/>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lang w:val="en-US" w:eastAsia="zh-CN"/>
        </w:rPr>
      </w:pPr>
    </w:p>
    <w:sectPr>
      <w:footerReference r:id="rId5" w:type="first"/>
      <w:footerReference r:id="rId3" w:type="default"/>
      <w:footerReference r:id="rId4" w:type="even"/>
      <w:pgSz w:w="11906" w:h="16838"/>
      <w:pgMar w:top="2041" w:right="1474" w:bottom="1871" w:left="1587" w:header="851" w:footer="113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F781C">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043054">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14:paraId="11043054">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64F1A">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47BEB851">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36629">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8330A6">
                          <w:pPr>
                            <w:pStyle w:val="6"/>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14:paraId="718330A6">
                    <w:pPr>
                      <w:pStyle w:val="6"/>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NTFkZjk0M2JhM2I4MWM3MjBjODk2MDU3ODBmODUifQ=="/>
  </w:docVars>
  <w:rsids>
    <w:rsidRoot w:val="000C6007"/>
    <w:rsid w:val="000003C2"/>
    <w:rsid w:val="00002799"/>
    <w:rsid w:val="000055CA"/>
    <w:rsid w:val="0001484D"/>
    <w:rsid w:val="0001745D"/>
    <w:rsid w:val="0002046D"/>
    <w:rsid w:val="00022B5F"/>
    <w:rsid w:val="0002312D"/>
    <w:rsid w:val="0002340C"/>
    <w:rsid w:val="000239C8"/>
    <w:rsid w:val="00025E53"/>
    <w:rsid w:val="00026138"/>
    <w:rsid w:val="00030045"/>
    <w:rsid w:val="000302D6"/>
    <w:rsid w:val="000316E3"/>
    <w:rsid w:val="0003180B"/>
    <w:rsid w:val="00034AD9"/>
    <w:rsid w:val="000414D0"/>
    <w:rsid w:val="000427B9"/>
    <w:rsid w:val="00042CD3"/>
    <w:rsid w:val="000451C2"/>
    <w:rsid w:val="00045571"/>
    <w:rsid w:val="00047950"/>
    <w:rsid w:val="00047B27"/>
    <w:rsid w:val="00050DEC"/>
    <w:rsid w:val="00052E5B"/>
    <w:rsid w:val="000557B0"/>
    <w:rsid w:val="000600A5"/>
    <w:rsid w:val="00062520"/>
    <w:rsid w:val="000633CE"/>
    <w:rsid w:val="00063F2F"/>
    <w:rsid w:val="0006541D"/>
    <w:rsid w:val="000669AF"/>
    <w:rsid w:val="00071504"/>
    <w:rsid w:val="00071AC8"/>
    <w:rsid w:val="00072C34"/>
    <w:rsid w:val="0007661C"/>
    <w:rsid w:val="000766D9"/>
    <w:rsid w:val="00077523"/>
    <w:rsid w:val="00077EB3"/>
    <w:rsid w:val="00080407"/>
    <w:rsid w:val="0008235C"/>
    <w:rsid w:val="00082651"/>
    <w:rsid w:val="000835D1"/>
    <w:rsid w:val="00083D52"/>
    <w:rsid w:val="000849B6"/>
    <w:rsid w:val="000869BD"/>
    <w:rsid w:val="00086D62"/>
    <w:rsid w:val="00087138"/>
    <w:rsid w:val="00087EA3"/>
    <w:rsid w:val="00091688"/>
    <w:rsid w:val="00094A38"/>
    <w:rsid w:val="000A155A"/>
    <w:rsid w:val="000A3280"/>
    <w:rsid w:val="000A37D1"/>
    <w:rsid w:val="000A78B6"/>
    <w:rsid w:val="000A79FC"/>
    <w:rsid w:val="000A7BD2"/>
    <w:rsid w:val="000B0D0F"/>
    <w:rsid w:val="000B1E4C"/>
    <w:rsid w:val="000B7393"/>
    <w:rsid w:val="000C2962"/>
    <w:rsid w:val="000C4645"/>
    <w:rsid w:val="000C5A0A"/>
    <w:rsid w:val="000C6007"/>
    <w:rsid w:val="000C6389"/>
    <w:rsid w:val="000C7617"/>
    <w:rsid w:val="000C79F7"/>
    <w:rsid w:val="000D0FED"/>
    <w:rsid w:val="000D2975"/>
    <w:rsid w:val="000D5B15"/>
    <w:rsid w:val="000D7585"/>
    <w:rsid w:val="000E721B"/>
    <w:rsid w:val="000E7BB0"/>
    <w:rsid w:val="000F0295"/>
    <w:rsid w:val="000F29CB"/>
    <w:rsid w:val="000F3880"/>
    <w:rsid w:val="000F3B7F"/>
    <w:rsid w:val="000F47C6"/>
    <w:rsid w:val="00100F5A"/>
    <w:rsid w:val="0010158D"/>
    <w:rsid w:val="001028E3"/>
    <w:rsid w:val="00103420"/>
    <w:rsid w:val="00103B0B"/>
    <w:rsid w:val="00105FC5"/>
    <w:rsid w:val="001066D9"/>
    <w:rsid w:val="0010673B"/>
    <w:rsid w:val="00106B83"/>
    <w:rsid w:val="00114893"/>
    <w:rsid w:val="00114F6B"/>
    <w:rsid w:val="001159C7"/>
    <w:rsid w:val="00120746"/>
    <w:rsid w:val="00120F58"/>
    <w:rsid w:val="00122029"/>
    <w:rsid w:val="001223F2"/>
    <w:rsid w:val="00122E85"/>
    <w:rsid w:val="00125A6B"/>
    <w:rsid w:val="00126CBA"/>
    <w:rsid w:val="00132C3B"/>
    <w:rsid w:val="00137314"/>
    <w:rsid w:val="00141973"/>
    <w:rsid w:val="00142100"/>
    <w:rsid w:val="001446BF"/>
    <w:rsid w:val="00145547"/>
    <w:rsid w:val="001474E8"/>
    <w:rsid w:val="001476FA"/>
    <w:rsid w:val="00150417"/>
    <w:rsid w:val="00152563"/>
    <w:rsid w:val="00152DD2"/>
    <w:rsid w:val="001551A1"/>
    <w:rsid w:val="00155A89"/>
    <w:rsid w:val="00155AB6"/>
    <w:rsid w:val="001601C7"/>
    <w:rsid w:val="00163085"/>
    <w:rsid w:val="00170161"/>
    <w:rsid w:val="00170784"/>
    <w:rsid w:val="001721AD"/>
    <w:rsid w:val="001734F3"/>
    <w:rsid w:val="001748DF"/>
    <w:rsid w:val="00175B27"/>
    <w:rsid w:val="001762CA"/>
    <w:rsid w:val="0017654C"/>
    <w:rsid w:val="0017739D"/>
    <w:rsid w:val="00177AE6"/>
    <w:rsid w:val="00177C21"/>
    <w:rsid w:val="001806A2"/>
    <w:rsid w:val="001816D2"/>
    <w:rsid w:val="001833BC"/>
    <w:rsid w:val="001859A0"/>
    <w:rsid w:val="00185D1F"/>
    <w:rsid w:val="001873B9"/>
    <w:rsid w:val="00187E12"/>
    <w:rsid w:val="001909FA"/>
    <w:rsid w:val="00190B14"/>
    <w:rsid w:val="00192DE9"/>
    <w:rsid w:val="00193907"/>
    <w:rsid w:val="0019426E"/>
    <w:rsid w:val="001949B1"/>
    <w:rsid w:val="00194DA6"/>
    <w:rsid w:val="00197759"/>
    <w:rsid w:val="001A0AAE"/>
    <w:rsid w:val="001A51BB"/>
    <w:rsid w:val="001A6FE6"/>
    <w:rsid w:val="001B1282"/>
    <w:rsid w:val="001B3AD7"/>
    <w:rsid w:val="001B68AE"/>
    <w:rsid w:val="001B751F"/>
    <w:rsid w:val="001C16B3"/>
    <w:rsid w:val="001C18C5"/>
    <w:rsid w:val="001C23AB"/>
    <w:rsid w:val="001C3F4B"/>
    <w:rsid w:val="001C414B"/>
    <w:rsid w:val="001C57C3"/>
    <w:rsid w:val="001C66CF"/>
    <w:rsid w:val="001D024F"/>
    <w:rsid w:val="001D0569"/>
    <w:rsid w:val="001D0884"/>
    <w:rsid w:val="001D0AA0"/>
    <w:rsid w:val="001D1112"/>
    <w:rsid w:val="001D1A80"/>
    <w:rsid w:val="001D38F6"/>
    <w:rsid w:val="001D3F78"/>
    <w:rsid w:val="001D524D"/>
    <w:rsid w:val="001D5ECB"/>
    <w:rsid w:val="001D791B"/>
    <w:rsid w:val="001E1CAC"/>
    <w:rsid w:val="001E2ABD"/>
    <w:rsid w:val="001E32C1"/>
    <w:rsid w:val="001E56E0"/>
    <w:rsid w:val="001F251C"/>
    <w:rsid w:val="001F38F1"/>
    <w:rsid w:val="001F52A9"/>
    <w:rsid w:val="001F66D2"/>
    <w:rsid w:val="001F6B8C"/>
    <w:rsid w:val="00200B34"/>
    <w:rsid w:val="0020231A"/>
    <w:rsid w:val="00212886"/>
    <w:rsid w:val="00213C35"/>
    <w:rsid w:val="0021418B"/>
    <w:rsid w:val="002142EE"/>
    <w:rsid w:val="002212CB"/>
    <w:rsid w:val="00221CFC"/>
    <w:rsid w:val="002223BE"/>
    <w:rsid w:val="002233E9"/>
    <w:rsid w:val="0022422A"/>
    <w:rsid w:val="00225B8A"/>
    <w:rsid w:val="00227BB3"/>
    <w:rsid w:val="00231E27"/>
    <w:rsid w:val="00234C71"/>
    <w:rsid w:val="00237502"/>
    <w:rsid w:val="002401B9"/>
    <w:rsid w:val="002409F9"/>
    <w:rsid w:val="0024117E"/>
    <w:rsid w:val="0024180F"/>
    <w:rsid w:val="002419FD"/>
    <w:rsid w:val="00242063"/>
    <w:rsid w:val="00243AD6"/>
    <w:rsid w:val="00244CE9"/>
    <w:rsid w:val="00246227"/>
    <w:rsid w:val="00247139"/>
    <w:rsid w:val="00247AF8"/>
    <w:rsid w:val="00251971"/>
    <w:rsid w:val="00251BB7"/>
    <w:rsid w:val="00252210"/>
    <w:rsid w:val="00257438"/>
    <w:rsid w:val="00264175"/>
    <w:rsid w:val="002675A7"/>
    <w:rsid w:val="00273EDF"/>
    <w:rsid w:val="002744E7"/>
    <w:rsid w:val="00274F1C"/>
    <w:rsid w:val="002767B2"/>
    <w:rsid w:val="00283489"/>
    <w:rsid w:val="00283E4A"/>
    <w:rsid w:val="00284A01"/>
    <w:rsid w:val="002865CB"/>
    <w:rsid w:val="00286E35"/>
    <w:rsid w:val="002873AF"/>
    <w:rsid w:val="00287C8D"/>
    <w:rsid w:val="00290D1D"/>
    <w:rsid w:val="00294376"/>
    <w:rsid w:val="00294752"/>
    <w:rsid w:val="00294A21"/>
    <w:rsid w:val="002953A9"/>
    <w:rsid w:val="0029597E"/>
    <w:rsid w:val="002A219D"/>
    <w:rsid w:val="002A2BD7"/>
    <w:rsid w:val="002A2F9A"/>
    <w:rsid w:val="002A5503"/>
    <w:rsid w:val="002A58E0"/>
    <w:rsid w:val="002A5A45"/>
    <w:rsid w:val="002A5EE9"/>
    <w:rsid w:val="002A7378"/>
    <w:rsid w:val="002B073D"/>
    <w:rsid w:val="002B08D7"/>
    <w:rsid w:val="002B0CD0"/>
    <w:rsid w:val="002B0EC7"/>
    <w:rsid w:val="002B185A"/>
    <w:rsid w:val="002B2087"/>
    <w:rsid w:val="002B2F3B"/>
    <w:rsid w:val="002C057B"/>
    <w:rsid w:val="002C147B"/>
    <w:rsid w:val="002C6C3B"/>
    <w:rsid w:val="002D32C1"/>
    <w:rsid w:val="002D54C3"/>
    <w:rsid w:val="002E0E9A"/>
    <w:rsid w:val="002E12A6"/>
    <w:rsid w:val="002E4B5F"/>
    <w:rsid w:val="002E6FCC"/>
    <w:rsid w:val="002F0303"/>
    <w:rsid w:val="002F0ACB"/>
    <w:rsid w:val="002F2B38"/>
    <w:rsid w:val="002F4DC7"/>
    <w:rsid w:val="002F637F"/>
    <w:rsid w:val="002F6706"/>
    <w:rsid w:val="00300793"/>
    <w:rsid w:val="0030288D"/>
    <w:rsid w:val="00303DDC"/>
    <w:rsid w:val="0030627A"/>
    <w:rsid w:val="0030670C"/>
    <w:rsid w:val="00312D1F"/>
    <w:rsid w:val="00313383"/>
    <w:rsid w:val="003134CA"/>
    <w:rsid w:val="00313639"/>
    <w:rsid w:val="00314BB7"/>
    <w:rsid w:val="00315AB5"/>
    <w:rsid w:val="0031739E"/>
    <w:rsid w:val="00321D14"/>
    <w:rsid w:val="00322281"/>
    <w:rsid w:val="00323FC7"/>
    <w:rsid w:val="0032535B"/>
    <w:rsid w:val="00326B71"/>
    <w:rsid w:val="003302DB"/>
    <w:rsid w:val="0033038B"/>
    <w:rsid w:val="003323F9"/>
    <w:rsid w:val="00334479"/>
    <w:rsid w:val="00334732"/>
    <w:rsid w:val="0033745A"/>
    <w:rsid w:val="00341B75"/>
    <w:rsid w:val="00342C29"/>
    <w:rsid w:val="00344D86"/>
    <w:rsid w:val="00346471"/>
    <w:rsid w:val="00346E07"/>
    <w:rsid w:val="0034709B"/>
    <w:rsid w:val="0035029D"/>
    <w:rsid w:val="00351162"/>
    <w:rsid w:val="00351851"/>
    <w:rsid w:val="00353FDD"/>
    <w:rsid w:val="00356070"/>
    <w:rsid w:val="00356270"/>
    <w:rsid w:val="003629CE"/>
    <w:rsid w:val="00366524"/>
    <w:rsid w:val="0036777B"/>
    <w:rsid w:val="003717F8"/>
    <w:rsid w:val="00371B6C"/>
    <w:rsid w:val="003724D5"/>
    <w:rsid w:val="00372ECD"/>
    <w:rsid w:val="00373F09"/>
    <w:rsid w:val="00376DEF"/>
    <w:rsid w:val="00377A10"/>
    <w:rsid w:val="00380CD2"/>
    <w:rsid w:val="00384C9A"/>
    <w:rsid w:val="00384D4F"/>
    <w:rsid w:val="00385754"/>
    <w:rsid w:val="00385C3F"/>
    <w:rsid w:val="003874A6"/>
    <w:rsid w:val="003925A5"/>
    <w:rsid w:val="00397EA8"/>
    <w:rsid w:val="003A22E4"/>
    <w:rsid w:val="003A4DB8"/>
    <w:rsid w:val="003A56C7"/>
    <w:rsid w:val="003A5E85"/>
    <w:rsid w:val="003B219B"/>
    <w:rsid w:val="003B39A4"/>
    <w:rsid w:val="003B7DAD"/>
    <w:rsid w:val="003B7F1D"/>
    <w:rsid w:val="003C29DF"/>
    <w:rsid w:val="003C2C8D"/>
    <w:rsid w:val="003C333B"/>
    <w:rsid w:val="003C57A1"/>
    <w:rsid w:val="003C5D6E"/>
    <w:rsid w:val="003D28EE"/>
    <w:rsid w:val="003D3088"/>
    <w:rsid w:val="003D419B"/>
    <w:rsid w:val="003D6590"/>
    <w:rsid w:val="003E27D4"/>
    <w:rsid w:val="003F3C2A"/>
    <w:rsid w:val="003F6ABF"/>
    <w:rsid w:val="00403E3F"/>
    <w:rsid w:val="004044AE"/>
    <w:rsid w:val="004105D4"/>
    <w:rsid w:val="00414171"/>
    <w:rsid w:val="0041690E"/>
    <w:rsid w:val="00416B2F"/>
    <w:rsid w:val="00417B48"/>
    <w:rsid w:val="00420384"/>
    <w:rsid w:val="00420C8A"/>
    <w:rsid w:val="00421B2D"/>
    <w:rsid w:val="00431B93"/>
    <w:rsid w:val="004450A7"/>
    <w:rsid w:val="00451B23"/>
    <w:rsid w:val="00451E5F"/>
    <w:rsid w:val="00452B7A"/>
    <w:rsid w:val="00454F38"/>
    <w:rsid w:val="004551EE"/>
    <w:rsid w:val="00455CC6"/>
    <w:rsid w:val="00460B08"/>
    <w:rsid w:val="0046246C"/>
    <w:rsid w:val="00462B58"/>
    <w:rsid w:val="00465F7E"/>
    <w:rsid w:val="0046657C"/>
    <w:rsid w:val="004674F5"/>
    <w:rsid w:val="004678C0"/>
    <w:rsid w:val="00467DB0"/>
    <w:rsid w:val="00471EDB"/>
    <w:rsid w:val="00472AC8"/>
    <w:rsid w:val="00473244"/>
    <w:rsid w:val="0047582E"/>
    <w:rsid w:val="00476C60"/>
    <w:rsid w:val="00477160"/>
    <w:rsid w:val="004812DD"/>
    <w:rsid w:val="004817B2"/>
    <w:rsid w:val="00484F90"/>
    <w:rsid w:val="0048548B"/>
    <w:rsid w:val="00486324"/>
    <w:rsid w:val="0048723A"/>
    <w:rsid w:val="00487ED7"/>
    <w:rsid w:val="00491FB3"/>
    <w:rsid w:val="004934C0"/>
    <w:rsid w:val="0049377A"/>
    <w:rsid w:val="00494059"/>
    <w:rsid w:val="004949DA"/>
    <w:rsid w:val="00495826"/>
    <w:rsid w:val="004A0A7E"/>
    <w:rsid w:val="004A55A6"/>
    <w:rsid w:val="004A6E60"/>
    <w:rsid w:val="004A7A4E"/>
    <w:rsid w:val="004B0349"/>
    <w:rsid w:val="004B06CE"/>
    <w:rsid w:val="004B1651"/>
    <w:rsid w:val="004B2975"/>
    <w:rsid w:val="004B3F77"/>
    <w:rsid w:val="004B529B"/>
    <w:rsid w:val="004B6C51"/>
    <w:rsid w:val="004C12EB"/>
    <w:rsid w:val="004C1735"/>
    <w:rsid w:val="004C580A"/>
    <w:rsid w:val="004D0255"/>
    <w:rsid w:val="004D0868"/>
    <w:rsid w:val="004D119B"/>
    <w:rsid w:val="004D1232"/>
    <w:rsid w:val="004D6665"/>
    <w:rsid w:val="004D7AFF"/>
    <w:rsid w:val="004E0657"/>
    <w:rsid w:val="004E2528"/>
    <w:rsid w:val="004E2C5E"/>
    <w:rsid w:val="004E2D8E"/>
    <w:rsid w:val="004E2DFE"/>
    <w:rsid w:val="004E519B"/>
    <w:rsid w:val="004E5BB5"/>
    <w:rsid w:val="004E5E2F"/>
    <w:rsid w:val="004F04C8"/>
    <w:rsid w:val="004F16FB"/>
    <w:rsid w:val="004F305E"/>
    <w:rsid w:val="004F3502"/>
    <w:rsid w:val="004F7EA1"/>
    <w:rsid w:val="00500274"/>
    <w:rsid w:val="005003EB"/>
    <w:rsid w:val="00502526"/>
    <w:rsid w:val="00502A8A"/>
    <w:rsid w:val="0050382C"/>
    <w:rsid w:val="0050601B"/>
    <w:rsid w:val="00514D40"/>
    <w:rsid w:val="00516C6D"/>
    <w:rsid w:val="00516CF2"/>
    <w:rsid w:val="00516E5F"/>
    <w:rsid w:val="00517185"/>
    <w:rsid w:val="00520C4A"/>
    <w:rsid w:val="00520E6C"/>
    <w:rsid w:val="0052265F"/>
    <w:rsid w:val="00523BB3"/>
    <w:rsid w:val="00531731"/>
    <w:rsid w:val="00531E84"/>
    <w:rsid w:val="005322E9"/>
    <w:rsid w:val="00534D39"/>
    <w:rsid w:val="005467EA"/>
    <w:rsid w:val="00546973"/>
    <w:rsid w:val="00547FBC"/>
    <w:rsid w:val="00550EE1"/>
    <w:rsid w:val="00551608"/>
    <w:rsid w:val="00552A23"/>
    <w:rsid w:val="00553B77"/>
    <w:rsid w:val="00557085"/>
    <w:rsid w:val="005600CF"/>
    <w:rsid w:val="00563825"/>
    <w:rsid w:val="00563BC3"/>
    <w:rsid w:val="0056477E"/>
    <w:rsid w:val="005678DB"/>
    <w:rsid w:val="00567986"/>
    <w:rsid w:val="005715F5"/>
    <w:rsid w:val="00572E3D"/>
    <w:rsid w:val="00574B72"/>
    <w:rsid w:val="00576A13"/>
    <w:rsid w:val="00577B43"/>
    <w:rsid w:val="005825EB"/>
    <w:rsid w:val="00582780"/>
    <w:rsid w:val="005837BE"/>
    <w:rsid w:val="00586EFA"/>
    <w:rsid w:val="00591A5A"/>
    <w:rsid w:val="0059212C"/>
    <w:rsid w:val="005922D5"/>
    <w:rsid w:val="005929D1"/>
    <w:rsid w:val="00592F11"/>
    <w:rsid w:val="00593C06"/>
    <w:rsid w:val="00594951"/>
    <w:rsid w:val="005955B6"/>
    <w:rsid w:val="005A0757"/>
    <w:rsid w:val="005A0772"/>
    <w:rsid w:val="005A1447"/>
    <w:rsid w:val="005A26BC"/>
    <w:rsid w:val="005A44D6"/>
    <w:rsid w:val="005A581D"/>
    <w:rsid w:val="005A5B10"/>
    <w:rsid w:val="005A6D93"/>
    <w:rsid w:val="005B065B"/>
    <w:rsid w:val="005B0B8A"/>
    <w:rsid w:val="005B2DCE"/>
    <w:rsid w:val="005B50EC"/>
    <w:rsid w:val="005B5D0B"/>
    <w:rsid w:val="005B6E45"/>
    <w:rsid w:val="005B7E83"/>
    <w:rsid w:val="005C2702"/>
    <w:rsid w:val="005C3547"/>
    <w:rsid w:val="005C3577"/>
    <w:rsid w:val="005C5CC9"/>
    <w:rsid w:val="005C6A9B"/>
    <w:rsid w:val="005C6C3A"/>
    <w:rsid w:val="005C6E7E"/>
    <w:rsid w:val="005C7ABF"/>
    <w:rsid w:val="005D00D9"/>
    <w:rsid w:val="005D0359"/>
    <w:rsid w:val="005D7CF1"/>
    <w:rsid w:val="005D7DCB"/>
    <w:rsid w:val="005E0E14"/>
    <w:rsid w:val="005E1CDC"/>
    <w:rsid w:val="005E2666"/>
    <w:rsid w:val="005E3548"/>
    <w:rsid w:val="005E3589"/>
    <w:rsid w:val="005E48C5"/>
    <w:rsid w:val="005E4A8B"/>
    <w:rsid w:val="005E6943"/>
    <w:rsid w:val="005E7301"/>
    <w:rsid w:val="005E7EF1"/>
    <w:rsid w:val="005F3A32"/>
    <w:rsid w:val="005F4B6B"/>
    <w:rsid w:val="005F4E22"/>
    <w:rsid w:val="005F662C"/>
    <w:rsid w:val="006024EE"/>
    <w:rsid w:val="0060646E"/>
    <w:rsid w:val="00607947"/>
    <w:rsid w:val="00610DDD"/>
    <w:rsid w:val="006152C8"/>
    <w:rsid w:val="00615C52"/>
    <w:rsid w:val="00617DEE"/>
    <w:rsid w:val="0062052F"/>
    <w:rsid w:val="00621438"/>
    <w:rsid w:val="00621B1E"/>
    <w:rsid w:val="00621E9A"/>
    <w:rsid w:val="00623FA9"/>
    <w:rsid w:val="00624D35"/>
    <w:rsid w:val="006253EB"/>
    <w:rsid w:val="00630C7B"/>
    <w:rsid w:val="00631CD0"/>
    <w:rsid w:val="00636ACD"/>
    <w:rsid w:val="00637A30"/>
    <w:rsid w:val="006427E2"/>
    <w:rsid w:val="0064417F"/>
    <w:rsid w:val="006455AA"/>
    <w:rsid w:val="006477D4"/>
    <w:rsid w:val="00650D1B"/>
    <w:rsid w:val="00652305"/>
    <w:rsid w:val="00657F76"/>
    <w:rsid w:val="00660903"/>
    <w:rsid w:val="00661679"/>
    <w:rsid w:val="00661EA7"/>
    <w:rsid w:val="00664F2A"/>
    <w:rsid w:val="0066759B"/>
    <w:rsid w:val="006717E4"/>
    <w:rsid w:val="00673239"/>
    <w:rsid w:val="00673B1F"/>
    <w:rsid w:val="0067450D"/>
    <w:rsid w:val="00674A06"/>
    <w:rsid w:val="00676ED2"/>
    <w:rsid w:val="00677FA1"/>
    <w:rsid w:val="00680557"/>
    <w:rsid w:val="006814FB"/>
    <w:rsid w:val="00684650"/>
    <w:rsid w:val="006848C4"/>
    <w:rsid w:val="00684A3B"/>
    <w:rsid w:val="00685B58"/>
    <w:rsid w:val="006904B3"/>
    <w:rsid w:val="00690C60"/>
    <w:rsid w:val="0069218C"/>
    <w:rsid w:val="0069724E"/>
    <w:rsid w:val="006973D8"/>
    <w:rsid w:val="00697EBE"/>
    <w:rsid w:val="006A1CB9"/>
    <w:rsid w:val="006A2160"/>
    <w:rsid w:val="006A270E"/>
    <w:rsid w:val="006A27B0"/>
    <w:rsid w:val="006A342D"/>
    <w:rsid w:val="006A35E1"/>
    <w:rsid w:val="006A5BB7"/>
    <w:rsid w:val="006A7A20"/>
    <w:rsid w:val="006A7FA7"/>
    <w:rsid w:val="006B0E20"/>
    <w:rsid w:val="006B1505"/>
    <w:rsid w:val="006B3A69"/>
    <w:rsid w:val="006B3A7C"/>
    <w:rsid w:val="006B4C62"/>
    <w:rsid w:val="006B4FEC"/>
    <w:rsid w:val="006B6F19"/>
    <w:rsid w:val="006B70B4"/>
    <w:rsid w:val="006B757C"/>
    <w:rsid w:val="006C004D"/>
    <w:rsid w:val="006C1628"/>
    <w:rsid w:val="006C2B15"/>
    <w:rsid w:val="006D0A75"/>
    <w:rsid w:val="006D13CF"/>
    <w:rsid w:val="006D282E"/>
    <w:rsid w:val="006D4B98"/>
    <w:rsid w:val="006D693B"/>
    <w:rsid w:val="006D75A9"/>
    <w:rsid w:val="006D7CD8"/>
    <w:rsid w:val="006D7F1E"/>
    <w:rsid w:val="006E092F"/>
    <w:rsid w:val="006E2DCF"/>
    <w:rsid w:val="006E32C2"/>
    <w:rsid w:val="006E4729"/>
    <w:rsid w:val="006E5903"/>
    <w:rsid w:val="006F6C11"/>
    <w:rsid w:val="006F74E7"/>
    <w:rsid w:val="00701384"/>
    <w:rsid w:val="00701500"/>
    <w:rsid w:val="00702106"/>
    <w:rsid w:val="00702C72"/>
    <w:rsid w:val="00704629"/>
    <w:rsid w:val="00704837"/>
    <w:rsid w:val="00706A55"/>
    <w:rsid w:val="00706FEE"/>
    <w:rsid w:val="007076E7"/>
    <w:rsid w:val="00711ED8"/>
    <w:rsid w:val="00712E5A"/>
    <w:rsid w:val="00715E39"/>
    <w:rsid w:val="0071608B"/>
    <w:rsid w:val="0071742D"/>
    <w:rsid w:val="00720B84"/>
    <w:rsid w:val="007223E7"/>
    <w:rsid w:val="0072379B"/>
    <w:rsid w:val="007237EC"/>
    <w:rsid w:val="00724C75"/>
    <w:rsid w:val="00724D58"/>
    <w:rsid w:val="00726AF1"/>
    <w:rsid w:val="0072784A"/>
    <w:rsid w:val="00733FD9"/>
    <w:rsid w:val="007340AE"/>
    <w:rsid w:val="00736C38"/>
    <w:rsid w:val="0073742C"/>
    <w:rsid w:val="00740A64"/>
    <w:rsid w:val="00741C0B"/>
    <w:rsid w:val="00741D5C"/>
    <w:rsid w:val="007426A6"/>
    <w:rsid w:val="00743999"/>
    <w:rsid w:val="00744516"/>
    <w:rsid w:val="0074542A"/>
    <w:rsid w:val="00745EA0"/>
    <w:rsid w:val="00750BAC"/>
    <w:rsid w:val="00751D3B"/>
    <w:rsid w:val="007551F0"/>
    <w:rsid w:val="0075678A"/>
    <w:rsid w:val="007603E6"/>
    <w:rsid w:val="00765336"/>
    <w:rsid w:val="007679F9"/>
    <w:rsid w:val="00770056"/>
    <w:rsid w:val="0077091A"/>
    <w:rsid w:val="00771176"/>
    <w:rsid w:val="00771AA1"/>
    <w:rsid w:val="0077264E"/>
    <w:rsid w:val="00772931"/>
    <w:rsid w:val="00772B5A"/>
    <w:rsid w:val="0077468B"/>
    <w:rsid w:val="0077490C"/>
    <w:rsid w:val="007822AD"/>
    <w:rsid w:val="0078360D"/>
    <w:rsid w:val="0078446A"/>
    <w:rsid w:val="007848C7"/>
    <w:rsid w:val="00785999"/>
    <w:rsid w:val="00786917"/>
    <w:rsid w:val="007879D6"/>
    <w:rsid w:val="0079187B"/>
    <w:rsid w:val="00792DE8"/>
    <w:rsid w:val="00792E4E"/>
    <w:rsid w:val="00792FBB"/>
    <w:rsid w:val="00793986"/>
    <w:rsid w:val="007947D1"/>
    <w:rsid w:val="00794917"/>
    <w:rsid w:val="007A36F2"/>
    <w:rsid w:val="007A3D8E"/>
    <w:rsid w:val="007B1B1A"/>
    <w:rsid w:val="007B352E"/>
    <w:rsid w:val="007B5C67"/>
    <w:rsid w:val="007B7CD6"/>
    <w:rsid w:val="007C2486"/>
    <w:rsid w:val="007C2CD5"/>
    <w:rsid w:val="007C5064"/>
    <w:rsid w:val="007C543D"/>
    <w:rsid w:val="007C72FE"/>
    <w:rsid w:val="007D12F0"/>
    <w:rsid w:val="007D1F39"/>
    <w:rsid w:val="007D2175"/>
    <w:rsid w:val="007D2736"/>
    <w:rsid w:val="007D4CAA"/>
    <w:rsid w:val="007D7ED8"/>
    <w:rsid w:val="007E285F"/>
    <w:rsid w:val="007E3459"/>
    <w:rsid w:val="007E4EF1"/>
    <w:rsid w:val="007E51A8"/>
    <w:rsid w:val="007E58B3"/>
    <w:rsid w:val="007E5BF6"/>
    <w:rsid w:val="007E7059"/>
    <w:rsid w:val="007E757B"/>
    <w:rsid w:val="007E76FA"/>
    <w:rsid w:val="007E797F"/>
    <w:rsid w:val="007F13DC"/>
    <w:rsid w:val="007F1E18"/>
    <w:rsid w:val="007F4027"/>
    <w:rsid w:val="007F483E"/>
    <w:rsid w:val="007F49D2"/>
    <w:rsid w:val="007F5767"/>
    <w:rsid w:val="00801CED"/>
    <w:rsid w:val="0080241F"/>
    <w:rsid w:val="0080505F"/>
    <w:rsid w:val="00807C3D"/>
    <w:rsid w:val="00812EAB"/>
    <w:rsid w:val="00814F79"/>
    <w:rsid w:val="00814F89"/>
    <w:rsid w:val="00817D5C"/>
    <w:rsid w:val="00820A86"/>
    <w:rsid w:val="00823623"/>
    <w:rsid w:val="0082473B"/>
    <w:rsid w:val="00824C0D"/>
    <w:rsid w:val="0082742B"/>
    <w:rsid w:val="0082761B"/>
    <w:rsid w:val="008335BB"/>
    <w:rsid w:val="00837B98"/>
    <w:rsid w:val="00842218"/>
    <w:rsid w:val="0084384C"/>
    <w:rsid w:val="008446A4"/>
    <w:rsid w:val="008464B3"/>
    <w:rsid w:val="00851A7C"/>
    <w:rsid w:val="00854B5F"/>
    <w:rsid w:val="0085690F"/>
    <w:rsid w:val="00856F25"/>
    <w:rsid w:val="00861439"/>
    <w:rsid w:val="00865246"/>
    <w:rsid w:val="00866692"/>
    <w:rsid w:val="008666F8"/>
    <w:rsid w:val="00866830"/>
    <w:rsid w:val="00867484"/>
    <w:rsid w:val="00873C10"/>
    <w:rsid w:val="0087418B"/>
    <w:rsid w:val="008745C2"/>
    <w:rsid w:val="0087554C"/>
    <w:rsid w:val="00877256"/>
    <w:rsid w:val="00877EB1"/>
    <w:rsid w:val="008833DD"/>
    <w:rsid w:val="00886724"/>
    <w:rsid w:val="00892CD2"/>
    <w:rsid w:val="00893018"/>
    <w:rsid w:val="008A0FE0"/>
    <w:rsid w:val="008A4625"/>
    <w:rsid w:val="008A7D47"/>
    <w:rsid w:val="008B4339"/>
    <w:rsid w:val="008B49F8"/>
    <w:rsid w:val="008B5104"/>
    <w:rsid w:val="008B5724"/>
    <w:rsid w:val="008B5731"/>
    <w:rsid w:val="008B5F87"/>
    <w:rsid w:val="008B6386"/>
    <w:rsid w:val="008B72B3"/>
    <w:rsid w:val="008C173D"/>
    <w:rsid w:val="008C4FD7"/>
    <w:rsid w:val="008D074C"/>
    <w:rsid w:val="008D18DF"/>
    <w:rsid w:val="008D24E9"/>
    <w:rsid w:val="008D3268"/>
    <w:rsid w:val="008D57D8"/>
    <w:rsid w:val="008D5995"/>
    <w:rsid w:val="008E03B0"/>
    <w:rsid w:val="008E0B28"/>
    <w:rsid w:val="008E5835"/>
    <w:rsid w:val="008E5878"/>
    <w:rsid w:val="008E5DD8"/>
    <w:rsid w:val="008E5FB6"/>
    <w:rsid w:val="008E658D"/>
    <w:rsid w:val="008F094B"/>
    <w:rsid w:val="008F6C18"/>
    <w:rsid w:val="008F7FD4"/>
    <w:rsid w:val="009003CC"/>
    <w:rsid w:val="009031B0"/>
    <w:rsid w:val="0090460C"/>
    <w:rsid w:val="0090475D"/>
    <w:rsid w:val="009072CD"/>
    <w:rsid w:val="00912231"/>
    <w:rsid w:val="009133BC"/>
    <w:rsid w:val="00914E13"/>
    <w:rsid w:val="00915AB2"/>
    <w:rsid w:val="00921AC4"/>
    <w:rsid w:val="00923203"/>
    <w:rsid w:val="009246BE"/>
    <w:rsid w:val="009257F8"/>
    <w:rsid w:val="009303FE"/>
    <w:rsid w:val="009304AF"/>
    <w:rsid w:val="009308D6"/>
    <w:rsid w:val="009320C3"/>
    <w:rsid w:val="0093785A"/>
    <w:rsid w:val="00942A59"/>
    <w:rsid w:val="009459A2"/>
    <w:rsid w:val="009462A0"/>
    <w:rsid w:val="00946A82"/>
    <w:rsid w:val="00951E7A"/>
    <w:rsid w:val="009522E5"/>
    <w:rsid w:val="00952C02"/>
    <w:rsid w:val="009542AA"/>
    <w:rsid w:val="00955C7B"/>
    <w:rsid w:val="00956AE5"/>
    <w:rsid w:val="00960499"/>
    <w:rsid w:val="0096074D"/>
    <w:rsid w:val="00962089"/>
    <w:rsid w:val="00962EE0"/>
    <w:rsid w:val="009634EE"/>
    <w:rsid w:val="00965AB0"/>
    <w:rsid w:val="009713B8"/>
    <w:rsid w:val="009726FE"/>
    <w:rsid w:val="0097513C"/>
    <w:rsid w:val="009760BB"/>
    <w:rsid w:val="00977C75"/>
    <w:rsid w:val="00981530"/>
    <w:rsid w:val="0098283B"/>
    <w:rsid w:val="0098458F"/>
    <w:rsid w:val="00984E15"/>
    <w:rsid w:val="009902CE"/>
    <w:rsid w:val="009927B2"/>
    <w:rsid w:val="00992D2C"/>
    <w:rsid w:val="009949AC"/>
    <w:rsid w:val="00994C5A"/>
    <w:rsid w:val="00997202"/>
    <w:rsid w:val="009A00D5"/>
    <w:rsid w:val="009A060B"/>
    <w:rsid w:val="009A091B"/>
    <w:rsid w:val="009A24F4"/>
    <w:rsid w:val="009A2744"/>
    <w:rsid w:val="009A2B2C"/>
    <w:rsid w:val="009A4CB2"/>
    <w:rsid w:val="009A5326"/>
    <w:rsid w:val="009B369E"/>
    <w:rsid w:val="009C035D"/>
    <w:rsid w:val="009C180D"/>
    <w:rsid w:val="009C1A86"/>
    <w:rsid w:val="009C4369"/>
    <w:rsid w:val="009C5F47"/>
    <w:rsid w:val="009C7DE9"/>
    <w:rsid w:val="009D026D"/>
    <w:rsid w:val="009D1668"/>
    <w:rsid w:val="009D1F41"/>
    <w:rsid w:val="009D33F7"/>
    <w:rsid w:val="009D445D"/>
    <w:rsid w:val="009D6678"/>
    <w:rsid w:val="009D6948"/>
    <w:rsid w:val="009E0D6A"/>
    <w:rsid w:val="009E1165"/>
    <w:rsid w:val="009E1360"/>
    <w:rsid w:val="009E1978"/>
    <w:rsid w:val="009E2048"/>
    <w:rsid w:val="009E374F"/>
    <w:rsid w:val="009E3F43"/>
    <w:rsid w:val="009E4241"/>
    <w:rsid w:val="009E60D4"/>
    <w:rsid w:val="009E6C3E"/>
    <w:rsid w:val="009E6E21"/>
    <w:rsid w:val="009E7468"/>
    <w:rsid w:val="009E75E4"/>
    <w:rsid w:val="009F1A3A"/>
    <w:rsid w:val="009F2FCC"/>
    <w:rsid w:val="009F30FF"/>
    <w:rsid w:val="009F394E"/>
    <w:rsid w:val="009F3D20"/>
    <w:rsid w:val="009F4188"/>
    <w:rsid w:val="009F56F5"/>
    <w:rsid w:val="00A0018B"/>
    <w:rsid w:val="00A04F41"/>
    <w:rsid w:val="00A051A7"/>
    <w:rsid w:val="00A11E10"/>
    <w:rsid w:val="00A1405D"/>
    <w:rsid w:val="00A14CFE"/>
    <w:rsid w:val="00A15EB6"/>
    <w:rsid w:val="00A17750"/>
    <w:rsid w:val="00A17A15"/>
    <w:rsid w:val="00A201B8"/>
    <w:rsid w:val="00A20C55"/>
    <w:rsid w:val="00A214E9"/>
    <w:rsid w:val="00A23278"/>
    <w:rsid w:val="00A2407A"/>
    <w:rsid w:val="00A325BB"/>
    <w:rsid w:val="00A36C4E"/>
    <w:rsid w:val="00A3783A"/>
    <w:rsid w:val="00A42A6E"/>
    <w:rsid w:val="00A42DC4"/>
    <w:rsid w:val="00A47663"/>
    <w:rsid w:val="00A5128E"/>
    <w:rsid w:val="00A524A5"/>
    <w:rsid w:val="00A539C0"/>
    <w:rsid w:val="00A54E2B"/>
    <w:rsid w:val="00A56638"/>
    <w:rsid w:val="00A61442"/>
    <w:rsid w:val="00A62605"/>
    <w:rsid w:val="00A62738"/>
    <w:rsid w:val="00A636B8"/>
    <w:rsid w:val="00A64DCF"/>
    <w:rsid w:val="00A65848"/>
    <w:rsid w:val="00A65ACD"/>
    <w:rsid w:val="00A66B54"/>
    <w:rsid w:val="00A706C0"/>
    <w:rsid w:val="00A72C87"/>
    <w:rsid w:val="00A734F4"/>
    <w:rsid w:val="00A748FA"/>
    <w:rsid w:val="00A75FBF"/>
    <w:rsid w:val="00A80B1D"/>
    <w:rsid w:val="00A81755"/>
    <w:rsid w:val="00A82F9D"/>
    <w:rsid w:val="00A848E1"/>
    <w:rsid w:val="00A85D02"/>
    <w:rsid w:val="00A87677"/>
    <w:rsid w:val="00A9458B"/>
    <w:rsid w:val="00A95740"/>
    <w:rsid w:val="00A95910"/>
    <w:rsid w:val="00A95A66"/>
    <w:rsid w:val="00A95FC5"/>
    <w:rsid w:val="00A97E4F"/>
    <w:rsid w:val="00AA4DDB"/>
    <w:rsid w:val="00AA61A2"/>
    <w:rsid w:val="00AB0DC7"/>
    <w:rsid w:val="00AB1892"/>
    <w:rsid w:val="00AB4AAC"/>
    <w:rsid w:val="00AB5C0B"/>
    <w:rsid w:val="00AB5C84"/>
    <w:rsid w:val="00AB5F76"/>
    <w:rsid w:val="00AC0808"/>
    <w:rsid w:val="00AC2A59"/>
    <w:rsid w:val="00AC3258"/>
    <w:rsid w:val="00AC55F6"/>
    <w:rsid w:val="00AC61E1"/>
    <w:rsid w:val="00AD0BC9"/>
    <w:rsid w:val="00AD18D3"/>
    <w:rsid w:val="00AD2E71"/>
    <w:rsid w:val="00AD35D1"/>
    <w:rsid w:val="00AD5279"/>
    <w:rsid w:val="00AD6155"/>
    <w:rsid w:val="00AE0383"/>
    <w:rsid w:val="00AE3A64"/>
    <w:rsid w:val="00AE418B"/>
    <w:rsid w:val="00AE4E5E"/>
    <w:rsid w:val="00AE6C4A"/>
    <w:rsid w:val="00AE6D54"/>
    <w:rsid w:val="00AF307D"/>
    <w:rsid w:val="00AF55DF"/>
    <w:rsid w:val="00AF7968"/>
    <w:rsid w:val="00B012A5"/>
    <w:rsid w:val="00B03B46"/>
    <w:rsid w:val="00B041FC"/>
    <w:rsid w:val="00B0513D"/>
    <w:rsid w:val="00B067F0"/>
    <w:rsid w:val="00B10946"/>
    <w:rsid w:val="00B11986"/>
    <w:rsid w:val="00B1711C"/>
    <w:rsid w:val="00B242CE"/>
    <w:rsid w:val="00B24F0F"/>
    <w:rsid w:val="00B27A62"/>
    <w:rsid w:val="00B31007"/>
    <w:rsid w:val="00B32CA9"/>
    <w:rsid w:val="00B33C1B"/>
    <w:rsid w:val="00B361F7"/>
    <w:rsid w:val="00B402A2"/>
    <w:rsid w:val="00B40FE3"/>
    <w:rsid w:val="00B42A40"/>
    <w:rsid w:val="00B44588"/>
    <w:rsid w:val="00B46E87"/>
    <w:rsid w:val="00B470B7"/>
    <w:rsid w:val="00B47BCE"/>
    <w:rsid w:val="00B50CDC"/>
    <w:rsid w:val="00B51357"/>
    <w:rsid w:val="00B55594"/>
    <w:rsid w:val="00B66F94"/>
    <w:rsid w:val="00B67B2F"/>
    <w:rsid w:val="00B67E5E"/>
    <w:rsid w:val="00B716B8"/>
    <w:rsid w:val="00B7170C"/>
    <w:rsid w:val="00B717BC"/>
    <w:rsid w:val="00B71EA5"/>
    <w:rsid w:val="00B73425"/>
    <w:rsid w:val="00B75A22"/>
    <w:rsid w:val="00B75F7E"/>
    <w:rsid w:val="00B76B4E"/>
    <w:rsid w:val="00B80266"/>
    <w:rsid w:val="00B80C5B"/>
    <w:rsid w:val="00B82327"/>
    <w:rsid w:val="00B836A3"/>
    <w:rsid w:val="00B84854"/>
    <w:rsid w:val="00B8717C"/>
    <w:rsid w:val="00B92776"/>
    <w:rsid w:val="00B9377C"/>
    <w:rsid w:val="00B94CFC"/>
    <w:rsid w:val="00BA130D"/>
    <w:rsid w:val="00BA159C"/>
    <w:rsid w:val="00BA25DD"/>
    <w:rsid w:val="00BA2CC5"/>
    <w:rsid w:val="00BA3B54"/>
    <w:rsid w:val="00BA484A"/>
    <w:rsid w:val="00BA5052"/>
    <w:rsid w:val="00BA5D37"/>
    <w:rsid w:val="00BA659A"/>
    <w:rsid w:val="00BA692A"/>
    <w:rsid w:val="00BB13A2"/>
    <w:rsid w:val="00BB2072"/>
    <w:rsid w:val="00BB2F4A"/>
    <w:rsid w:val="00BB530B"/>
    <w:rsid w:val="00BB7B8D"/>
    <w:rsid w:val="00BC03D9"/>
    <w:rsid w:val="00BC30D1"/>
    <w:rsid w:val="00BC3EDB"/>
    <w:rsid w:val="00BC6B06"/>
    <w:rsid w:val="00BC7898"/>
    <w:rsid w:val="00BD0E53"/>
    <w:rsid w:val="00BD232A"/>
    <w:rsid w:val="00BD2690"/>
    <w:rsid w:val="00BD3834"/>
    <w:rsid w:val="00BD3C70"/>
    <w:rsid w:val="00BD4A59"/>
    <w:rsid w:val="00BD5F57"/>
    <w:rsid w:val="00BE2C18"/>
    <w:rsid w:val="00BE3884"/>
    <w:rsid w:val="00BE52E7"/>
    <w:rsid w:val="00BE5A40"/>
    <w:rsid w:val="00BE7282"/>
    <w:rsid w:val="00BF1B8C"/>
    <w:rsid w:val="00BF33C8"/>
    <w:rsid w:val="00BF35A4"/>
    <w:rsid w:val="00BF50E4"/>
    <w:rsid w:val="00BF73D9"/>
    <w:rsid w:val="00C01A7E"/>
    <w:rsid w:val="00C02111"/>
    <w:rsid w:val="00C03387"/>
    <w:rsid w:val="00C0427E"/>
    <w:rsid w:val="00C0598A"/>
    <w:rsid w:val="00C07795"/>
    <w:rsid w:val="00C078B0"/>
    <w:rsid w:val="00C1092F"/>
    <w:rsid w:val="00C12F54"/>
    <w:rsid w:val="00C13F18"/>
    <w:rsid w:val="00C1629B"/>
    <w:rsid w:val="00C1652A"/>
    <w:rsid w:val="00C21332"/>
    <w:rsid w:val="00C217BA"/>
    <w:rsid w:val="00C238EF"/>
    <w:rsid w:val="00C23D13"/>
    <w:rsid w:val="00C24251"/>
    <w:rsid w:val="00C244E7"/>
    <w:rsid w:val="00C2539E"/>
    <w:rsid w:val="00C25C62"/>
    <w:rsid w:val="00C268B8"/>
    <w:rsid w:val="00C26A22"/>
    <w:rsid w:val="00C26E13"/>
    <w:rsid w:val="00C2719F"/>
    <w:rsid w:val="00C3072C"/>
    <w:rsid w:val="00C30C82"/>
    <w:rsid w:val="00C3106A"/>
    <w:rsid w:val="00C31331"/>
    <w:rsid w:val="00C317AE"/>
    <w:rsid w:val="00C40779"/>
    <w:rsid w:val="00C412E4"/>
    <w:rsid w:val="00C419BE"/>
    <w:rsid w:val="00C423E9"/>
    <w:rsid w:val="00C434E3"/>
    <w:rsid w:val="00C43C1D"/>
    <w:rsid w:val="00C44551"/>
    <w:rsid w:val="00C44850"/>
    <w:rsid w:val="00C45573"/>
    <w:rsid w:val="00C46293"/>
    <w:rsid w:val="00C467FF"/>
    <w:rsid w:val="00C468AC"/>
    <w:rsid w:val="00C46B35"/>
    <w:rsid w:val="00C4767B"/>
    <w:rsid w:val="00C47ADF"/>
    <w:rsid w:val="00C510C7"/>
    <w:rsid w:val="00C51131"/>
    <w:rsid w:val="00C51317"/>
    <w:rsid w:val="00C51349"/>
    <w:rsid w:val="00C5246E"/>
    <w:rsid w:val="00C52A98"/>
    <w:rsid w:val="00C52C86"/>
    <w:rsid w:val="00C54EAC"/>
    <w:rsid w:val="00C5584B"/>
    <w:rsid w:val="00C559F5"/>
    <w:rsid w:val="00C60E21"/>
    <w:rsid w:val="00C62661"/>
    <w:rsid w:val="00C670B5"/>
    <w:rsid w:val="00C72779"/>
    <w:rsid w:val="00C72BC2"/>
    <w:rsid w:val="00C743E4"/>
    <w:rsid w:val="00C76B76"/>
    <w:rsid w:val="00C7773E"/>
    <w:rsid w:val="00C81726"/>
    <w:rsid w:val="00C81D09"/>
    <w:rsid w:val="00C82049"/>
    <w:rsid w:val="00C82F00"/>
    <w:rsid w:val="00C83D8C"/>
    <w:rsid w:val="00C8568C"/>
    <w:rsid w:val="00C86050"/>
    <w:rsid w:val="00C87530"/>
    <w:rsid w:val="00C87CCB"/>
    <w:rsid w:val="00C911F6"/>
    <w:rsid w:val="00C93D83"/>
    <w:rsid w:val="00C95CE5"/>
    <w:rsid w:val="00C95FEA"/>
    <w:rsid w:val="00CA051F"/>
    <w:rsid w:val="00CA099F"/>
    <w:rsid w:val="00CA0EE7"/>
    <w:rsid w:val="00CA153C"/>
    <w:rsid w:val="00CA5B87"/>
    <w:rsid w:val="00CA5D67"/>
    <w:rsid w:val="00CB0729"/>
    <w:rsid w:val="00CB34A6"/>
    <w:rsid w:val="00CB3578"/>
    <w:rsid w:val="00CB50FA"/>
    <w:rsid w:val="00CB5157"/>
    <w:rsid w:val="00CC02BE"/>
    <w:rsid w:val="00CC1418"/>
    <w:rsid w:val="00CC38D1"/>
    <w:rsid w:val="00CC3C00"/>
    <w:rsid w:val="00CC7D86"/>
    <w:rsid w:val="00CD0431"/>
    <w:rsid w:val="00CD115D"/>
    <w:rsid w:val="00CD369D"/>
    <w:rsid w:val="00CD5055"/>
    <w:rsid w:val="00CD6755"/>
    <w:rsid w:val="00CE11F7"/>
    <w:rsid w:val="00CE6BB0"/>
    <w:rsid w:val="00CF15B2"/>
    <w:rsid w:val="00CF4A1A"/>
    <w:rsid w:val="00CF560D"/>
    <w:rsid w:val="00CF78C1"/>
    <w:rsid w:val="00CF78F5"/>
    <w:rsid w:val="00D00468"/>
    <w:rsid w:val="00D05EB1"/>
    <w:rsid w:val="00D062A1"/>
    <w:rsid w:val="00D0796B"/>
    <w:rsid w:val="00D10BE6"/>
    <w:rsid w:val="00D140AD"/>
    <w:rsid w:val="00D144E3"/>
    <w:rsid w:val="00D16C38"/>
    <w:rsid w:val="00D17672"/>
    <w:rsid w:val="00D1778F"/>
    <w:rsid w:val="00D211CE"/>
    <w:rsid w:val="00D23DD5"/>
    <w:rsid w:val="00D261FD"/>
    <w:rsid w:val="00D272CB"/>
    <w:rsid w:val="00D30327"/>
    <w:rsid w:val="00D30B04"/>
    <w:rsid w:val="00D322C9"/>
    <w:rsid w:val="00D3638F"/>
    <w:rsid w:val="00D40835"/>
    <w:rsid w:val="00D409FD"/>
    <w:rsid w:val="00D411DC"/>
    <w:rsid w:val="00D42BCE"/>
    <w:rsid w:val="00D42C25"/>
    <w:rsid w:val="00D4383F"/>
    <w:rsid w:val="00D43F9A"/>
    <w:rsid w:val="00D44C06"/>
    <w:rsid w:val="00D50FD8"/>
    <w:rsid w:val="00D5222B"/>
    <w:rsid w:val="00D53A67"/>
    <w:rsid w:val="00D545F5"/>
    <w:rsid w:val="00D54FD0"/>
    <w:rsid w:val="00D55706"/>
    <w:rsid w:val="00D55F14"/>
    <w:rsid w:val="00D56ECB"/>
    <w:rsid w:val="00D62029"/>
    <w:rsid w:val="00D6309C"/>
    <w:rsid w:val="00D673A1"/>
    <w:rsid w:val="00D705DE"/>
    <w:rsid w:val="00D70878"/>
    <w:rsid w:val="00D70BD1"/>
    <w:rsid w:val="00D7189F"/>
    <w:rsid w:val="00D71A36"/>
    <w:rsid w:val="00D71F68"/>
    <w:rsid w:val="00D74A68"/>
    <w:rsid w:val="00D74D23"/>
    <w:rsid w:val="00D74D93"/>
    <w:rsid w:val="00D80D7E"/>
    <w:rsid w:val="00D852EB"/>
    <w:rsid w:val="00D85B40"/>
    <w:rsid w:val="00D86A27"/>
    <w:rsid w:val="00D920B8"/>
    <w:rsid w:val="00D930BD"/>
    <w:rsid w:val="00D94501"/>
    <w:rsid w:val="00D94F31"/>
    <w:rsid w:val="00D96341"/>
    <w:rsid w:val="00DA3D93"/>
    <w:rsid w:val="00DB0923"/>
    <w:rsid w:val="00DB1D07"/>
    <w:rsid w:val="00DB3233"/>
    <w:rsid w:val="00DC06C8"/>
    <w:rsid w:val="00DC21EE"/>
    <w:rsid w:val="00DC41F3"/>
    <w:rsid w:val="00DC4C57"/>
    <w:rsid w:val="00DC5F47"/>
    <w:rsid w:val="00DD0769"/>
    <w:rsid w:val="00DD387F"/>
    <w:rsid w:val="00DD780D"/>
    <w:rsid w:val="00DE4D24"/>
    <w:rsid w:val="00DE50F0"/>
    <w:rsid w:val="00DF0384"/>
    <w:rsid w:val="00DF32C1"/>
    <w:rsid w:val="00DF4F50"/>
    <w:rsid w:val="00DF543D"/>
    <w:rsid w:val="00DF64CF"/>
    <w:rsid w:val="00DF7497"/>
    <w:rsid w:val="00DF78DD"/>
    <w:rsid w:val="00E00825"/>
    <w:rsid w:val="00E040EB"/>
    <w:rsid w:val="00E056B5"/>
    <w:rsid w:val="00E14844"/>
    <w:rsid w:val="00E153CE"/>
    <w:rsid w:val="00E1674B"/>
    <w:rsid w:val="00E17178"/>
    <w:rsid w:val="00E17E70"/>
    <w:rsid w:val="00E20DD7"/>
    <w:rsid w:val="00E221FF"/>
    <w:rsid w:val="00E2233E"/>
    <w:rsid w:val="00E22F86"/>
    <w:rsid w:val="00E27B4F"/>
    <w:rsid w:val="00E300A4"/>
    <w:rsid w:val="00E30DF1"/>
    <w:rsid w:val="00E311E1"/>
    <w:rsid w:val="00E32E38"/>
    <w:rsid w:val="00E33859"/>
    <w:rsid w:val="00E34810"/>
    <w:rsid w:val="00E40405"/>
    <w:rsid w:val="00E41C72"/>
    <w:rsid w:val="00E41E75"/>
    <w:rsid w:val="00E44990"/>
    <w:rsid w:val="00E45037"/>
    <w:rsid w:val="00E50F7B"/>
    <w:rsid w:val="00E51EFE"/>
    <w:rsid w:val="00E5202B"/>
    <w:rsid w:val="00E52423"/>
    <w:rsid w:val="00E52E9A"/>
    <w:rsid w:val="00E54B7F"/>
    <w:rsid w:val="00E60355"/>
    <w:rsid w:val="00E6357E"/>
    <w:rsid w:val="00E64615"/>
    <w:rsid w:val="00E676B5"/>
    <w:rsid w:val="00E679FD"/>
    <w:rsid w:val="00E707AA"/>
    <w:rsid w:val="00E70AF9"/>
    <w:rsid w:val="00E7160B"/>
    <w:rsid w:val="00E716A0"/>
    <w:rsid w:val="00E71E51"/>
    <w:rsid w:val="00E73CFE"/>
    <w:rsid w:val="00E74436"/>
    <w:rsid w:val="00E7560F"/>
    <w:rsid w:val="00E82096"/>
    <w:rsid w:val="00E83E71"/>
    <w:rsid w:val="00E874EE"/>
    <w:rsid w:val="00E87D62"/>
    <w:rsid w:val="00E90B88"/>
    <w:rsid w:val="00E914B8"/>
    <w:rsid w:val="00E92863"/>
    <w:rsid w:val="00E951DB"/>
    <w:rsid w:val="00E95631"/>
    <w:rsid w:val="00E9595C"/>
    <w:rsid w:val="00E9777F"/>
    <w:rsid w:val="00EA02EB"/>
    <w:rsid w:val="00EA287B"/>
    <w:rsid w:val="00EA3869"/>
    <w:rsid w:val="00EA45B7"/>
    <w:rsid w:val="00EA5B18"/>
    <w:rsid w:val="00EA6A13"/>
    <w:rsid w:val="00EB032D"/>
    <w:rsid w:val="00EB0B8E"/>
    <w:rsid w:val="00EB0E27"/>
    <w:rsid w:val="00EB0F2A"/>
    <w:rsid w:val="00EB2359"/>
    <w:rsid w:val="00EB2F67"/>
    <w:rsid w:val="00EB3E53"/>
    <w:rsid w:val="00EB4151"/>
    <w:rsid w:val="00EB50E7"/>
    <w:rsid w:val="00EB5C9C"/>
    <w:rsid w:val="00EB6DF4"/>
    <w:rsid w:val="00EB7714"/>
    <w:rsid w:val="00EC16AA"/>
    <w:rsid w:val="00EC463C"/>
    <w:rsid w:val="00EC59C4"/>
    <w:rsid w:val="00ED1137"/>
    <w:rsid w:val="00ED3333"/>
    <w:rsid w:val="00ED5AAE"/>
    <w:rsid w:val="00EE0305"/>
    <w:rsid w:val="00EE1E61"/>
    <w:rsid w:val="00EE28F2"/>
    <w:rsid w:val="00EE48A1"/>
    <w:rsid w:val="00EE57D7"/>
    <w:rsid w:val="00EE6835"/>
    <w:rsid w:val="00EF05BB"/>
    <w:rsid w:val="00EF0653"/>
    <w:rsid w:val="00EF1007"/>
    <w:rsid w:val="00EF2D56"/>
    <w:rsid w:val="00EF7FBD"/>
    <w:rsid w:val="00F0282D"/>
    <w:rsid w:val="00F03F54"/>
    <w:rsid w:val="00F046D9"/>
    <w:rsid w:val="00F0559A"/>
    <w:rsid w:val="00F07D39"/>
    <w:rsid w:val="00F07EA1"/>
    <w:rsid w:val="00F10799"/>
    <w:rsid w:val="00F1189F"/>
    <w:rsid w:val="00F123E6"/>
    <w:rsid w:val="00F13A45"/>
    <w:rsid w:val="00F1577D"/>
    <w:rsid w:val="00F2076E"/>
    <w:rsid w:val="00F242C1"/>
    <w:rsid w:val="00F25D28"/>
    <w:rsid w:val="00F2634A"/>
    <w:rsid w:val="00F27821"/>
    <w:rsid w:val="00F344B4"/>
    <w:rsid w:val="00F35138"/>
    <w:rsid w:val="00F35BB6"/>
    <w:rsid w:val="00F3644C"/>
    <w:rsid w:val="00F4174B"/>
    <w:rsid w:val="00F504E4"/>
    <w:rsid w:val="00F52637"/>
    <w:rsid w:val="00F532ED"/>
    <w:rsid w:val="00F53632"/>
    <w:rsid w:val="00F54735"/>
    <w:rsid w:val="00F554A4"/>
    <w:rsid w:val="00F567AF"/>
    <w:rsid w:val="00F56E1B"/>
    <w:rsid w:val="00F56E73"/>
    <w:rsid w:val="00F67B36"/>
    <w:rsid w:val="00F67E39"/>
    <w:rsid w:val="00F743D0"/>
    <w:rsid w:val="00F75F55"/>
    <w:rsid w:val="00F76593"/>
    <w:rsid w:val="00F80DB7"/>
    <w:rsid w:val="00F83575"/>
    <w:rsid w:val="00F86F26"/>
    <w:rsid w:val="00F903FA"/>
    <w:rsid w:val="00F93730"/>
    <w:rsid w:val="00F95C9E"/>
    <w:rsid w:val="00F95F11"/>
    <w:rsid w:val="00FA123E"/>
    <w:rsid w:val="00FA2A2F"/>
    <w:rsid w:val="00FA4078"/>
    <w:rsid w:val="00FA6443"/>
    <w:rsid w:val="00FA6D92"/>
    <w:rsid w:val="00FB03E1"/>
    <w:rsid w:val="00FB4872"/>
    <w:rsid w:val="00FB4D00"/>
    <w:rsid w:val="00FB6409"/>
    <w:rsid w:val="00FB67CB"/>
    <w:rsid w:val="00FC06E1"/>
    <w:rsid w:val="00FC1B28"/>
    <w:rsid w:val="00FC20B1"/>
    <w:rsid w:val="00FC6AE7"/>
    <w:rsid w:val="00FD0283"/>
    <w:rsid w:val="00FD1330"/>
    <w:rsid w:val="00FD3BED"/>
    <w:rsid w:val="00FD4159"/>
    <w:rsid w:val="00FD4923"/>
    <w:rsid w:val="00FD7FD1"/>
    <w:rsid w:val="00FE15F6"/>
    <w:rsid w:val="00FE17C3"/>
    <w:rsid w:val="00FE2476"/>
    <w:rsid w:val="00FE378C"/>
    <w:rsid w:val="00FE68FB"/>
    <w:rsid w:val="00FE758B"/>
    <w:rsid w:val="00FF12FD"/>
    <w:rsid w:val="00FF425D"/>
    <w:rsid w:val="00FF54F6"/>
    <w:rsid w:val="00FF62F2"/>
    <w:rsid w:val="00FF7730"/>
    <w:rsid w:val="00FF7BD5"/>
    <w:rsid w:val="011C3615"/>
    <w:rsid w:val="01600513"/>
    <w:rsid w:val="01B91D0C"/>
    <w:rsid w:val="01E55B53"/>
    <w:rsid w:val="01F876D8"/>
    <w:rsid w:val="01FF0067"/>
    <w:rsid w:val="0213766F"/>
    <w:rsid w:val="021F0EF7"/>
    <w:rsid w:val="025008C3"/>
    <w:rsid w:val="02BE3A7E"/>
    <w:rsid w:val="02E01C47"/>
    <w:rsid w:val="03072F06"/>
    <w:rsid w:val="03361E7B"/>
    <w:rsid w:val="033C0E47"/>
    <w:rsid w:val="03E6403B"/>
    <w:rsid w:val="040B2CD0"/>
    <w:rsid w:val="04162538"/>
    <w:rsid w:val="04483997"/>
    <w:rsid w:val="04B05649"/>
    <w:rsid w:val="05090A7C"/>
    <w:rsid w:val="054A784B"/>
    <w:rsid w:val="055B3806"/>
    <w:rsid w:val="058F525E"/>
    <w:rsid w:val="06066433"/>
    <w:rsid w:val="060E19D4"/>
    <w:rsid w:val="064D5098"/>
    <w:rsid w:val="06591B61"/>
    <w:rsid w:val="07117EF5"/>
    <w:rsid w:val="0728596A"/>
    <w:rsid w:val="073D0A6B"/>
    <w:rsid w:val="07B2792A"/>
    <w:rsid w:val="07FC5CF6"/>
    <w:rsid w:val="082223BA"/>
    <w:rsid w:val="08626C5A"/>
    <w:rsid w:val="08FC70AE"/>
    <w:rsid w:val="09041F23"/>
    <w:rsid w:val="09164338"/>
    <w:rsid w:val="0920407D"/>
    <w:rsid w:val="09267EFC"/>
    <w:rsid w:val="09326060"/>
    <w:rsid w:val="093525C0"/>
    <w:rsid w:val="093F44FA"/>
    <w:rsid w:val="094822F4"/>
    <w:rsid w:val="098C10E8"/>
    <w:rsid w:val="09944642"/>
    <w:rsid w:val="09ED69F7"/>
    <w:rsid w:val="09F558AC"/>
    <w:rsid w:val="0A3442AC"/>
    <w:rsid w:val="0A621193"/>
    <w:rsid w:val="0ADD6AE9"/>
    <w:rsid w:val="0AFC3697"/>
    <w:rsid w:val="0AFD7B6B"/>
    <w:rsid w:val="0B1A1A6E"/>
    <w:rsid w:val="0B246449"/>
    <w:rsid w:val="0B3D750A"/>
    <w:rsid w:val="0B536D2E"/>
    <w:rsid w:val="0B7218AA"/>
    <w:rsid w:val="0BC11EE9"/>
    <w:rsid w:val="0C16357E"/>
    <w:rsid w:val="0C1B4CBB"/>
    <w:rsid w:val="0C3A714E"/>
    <w:rsid w:val="0C582550"/>
    <w:rsid w:val="0CA737D5"/>
    <w:rsid w:val="0CB16402"/>
    <w:rsid w:val="0E401118"/>
    <w:rsid w:val="0EB541DF"/>
    <w:rsid w:val="0EB67D00"/>
    <w:rsid w:val="0ED82A01"/>
    <w:rsid w:val="0EE815E2"/>
    <w:rsid w:val="0F114F36"/>
    <w:rsid w:val="0F1A028E"/>
    <w:rsid w:val="0F73EB82"/>
    <w:rsid w:val="0F9C51FF"/>
    <w:rsid w:val="10172A20"/>
    <w:rsid w:val="102313C5"/>
    <w:rsid w:val="108654B0"/>
    <w:rsid w:val="111F7DDE"/>
    <w:rsid w:val="11BA7B07"/>
    <w:rsid w:val="11CC7A42"/>
    <w:rsid w:val="11D0273B"/>
    <w:rsid w:val="12281213"/>
    <w:rsid w:val="125D34BF"/>
    <w:rsid w:val="128D521B"/>
    <w:rsid w:val="12FE3A23"/>
    <w:rsid w:val="13135E08"/>
    <w:rsid w:val="13386842"/>
    <w:rsid w:val="13452F9C"/>
    <w:rsid w:val="134B3BDA"/>
    <w:rsid w:val="13CE7899"/>
    <w:rsid w:val="13EB3FA7"/>
    <w:rsid w:val="14131BE4"/>
    <w:rsid w:val="141352AC"/>
    <w:rsid w:val="1437543F"/>
    <w:rsid w:val="14447B5C"/>
    <w:rsid w:val="14F670A8"/>
    <w:rsid w:val="151D26C2"/>
    <w:rsid w:val="152B4878"/>
    <w:rsid w:val="153C69D2"/>
    <w:rsid w:val="15710DC9"/>
    <w:rsid w:val="15853F88"/>
    <w:rsid w:val="15C0628C"/>
    <w:rsid w:val="15EA64E1"/>
    <w:rsid w:val="161C792F"/>
    <w:rsid w:val="164248D0"/>
    <w:rsid w:val="16486F4F"/>
    <w:rsid w:val="166B5873"/>
    <w:rsid w:val="167F30CD"/>
    <w:rsid w:val="170A0E30"/>
    <w:rsid w:val="17C0574B"/>
    <w:rsid w:val="17C90C53"/>
    <w:rsid w:val="17CE99A2"/>
    <w:rsid w:val="1803101C"/>
    <w:rsid w:val="182C1032"/>
    <w:rsid w:val="1964413C"/>
    <w:rsid w:val="19F85670"/>
    <w:rsid w:val="1A200723"/>
    <w:rsid w:val="1A404921"/>
    <w:rsid w:val="1A6774E6"/>
    <w:rsid w:val="1A78230D"/>
    <w:rsid w:val="1AC92C2E"/>
    <w:rsid w:val="1B8B42C2"/>
    <w:rsid w:val="1B996E3D"/>
    <w:rsid w:val="1C006A5E"/>
    <w:rsid w:val="1C0E2F29"/>
    <w:rsid w:val="1C1213A6"/>
    <w:rsid w:val="1C805D1C"/>
    <w:rsid w:val="1CA67605"/>
    <w:rsid w:val="1CA70C88"/>
    <w:rsid w:val="1D927B8A"/>
    <w:rsid w:val="1DBB1A1C"/>
    <w:rsid w:val="1DF82414"/>
    <w:rsid w:val="1E0D0FBE"/>
    <w:rsid w:val="1E25455A"/>
    <w:rsid w:val="1E4D18EE"/>
    <w:rsid w:val="1E4D585F"/>
    <w:rsid w:val="1E65704C"/>
    <w:rsid w:val="1E820013"/>
    <w:rsid w:val="1E9D2342"/>
    <w:rsid w:val="1ECA6230"/>
    <w:rsid w:val="1EEA12FF"/>
    <w:rsid w:val="1F5A0233"/>
    <w:rsid w:val="1FAD6FF5"/>
    <w:rsid w:val="201E74B3"/>
    <w:rsid w:val="20531852"/>
    <w:rsid w:val="2059498F"/>
    <w:rsid w:val="21134B3E"/>
    <w:rsid w:val="21221225"/>
    <w:rsid w:val="21894E00"/>
    <w:rsid w:val="22034BB2"/>
    <w:rsid w:val="220D77DF"/>
    <w:rsid w:val="223B5680"/>
    <w:rsid w:val="22BD7457"/>
    <w:rsid w:val="23007343"/>
    <w:rsid w:val="23403BE4"/>
    <w:rsid w:val="237749F6"/>
    <w:rsid w:val="23863CED"/>
    <w:rsid w:val="238D3B05"/>
    <w:rsid w:val="238F7436"/>
    <w:rsid w:val="23931F66"/>
    <w:rsid w:val="23B23B5F"/>
    <w:rsid w:val="24084702"/>
    <w:rsid w:val="247271C1"/>
    <w:rsid w:val="2499274A"/>
    <w:rsid w:val="24D40A88"/>
    <w:rsid w:val="254178EE"/>
    <w:rsid w:val="25561BD9"/>
    <w:rsid w:val="25965DCB"/>
    <w:rsid w:val="25A62424"/>
    <w:rsid w:val="26151358"/>
    <w:rsid w:val="265E4AAD"/>
    <w:rsid w:val="267A740D"/>
    <w:rsid w:val="26B4291F"/>
    <w:rsid w:val="26F92A28"/>
    <w:rsid w:val="27327271"/>
    <w:rsid w:val="27572F77"/>
    <w:rsid w:val="276F5F92"/>
    <w:rsid w:val="28180D37"/>
    <w:rsid w:val="282D4E4D"/>
    <w:rsid w:val="28415DAE"/>
    <w:rsid w:val="286A598B"/>
    <w:rsid w:val="287E1436"/>
    <w:rsid w:val="28833F3B"/>
    <w:rsid w:val="292F1638"/>
    <w:rsid w:val="293935AF"/>
    <w:rsid w:val="29B07975"/>
    <w:rsid w:val="29DF7CB3"/>
    <w:rsid w:val="2A0F0460"/>
    <w:rsid w:val="2A422793"/>
    <w:rsid w:val="2A5B338A"/>
    <w:rsid w:val="2A7B35CA"/>
    <w:rsid w:val="2B075F1F"/>
    <w:rsid w:val="2B1165E7"/>
    <w:rsid w:val="2B870602"/>
    <w:rsid w:val="2B8F5708"/>
    <w:rsid w:val="2BA80578"/>
    <w:rsid w:val="2BC637E2"/>
    <w:rsid w:val="2C666469"/>
    <w:rsid w:val="2CD520FE"/>
    <w:rsid w:val="2CDA6E57"/>
    <w:rsid w:val="2CE657FC"/>
    <w:rsid w:val="2D3FBBD8"/>
    <w:rsid w:val="2D893E9E"/>
    <w:rsid w:val="2DBF665F"/>
    <w:rsid w:val="2DCF4F81"/>
    <w:rsid w:val="2E0072E4"/>
    <w:rsid w:val="2E075866"/>
    <w:rsid w:val="2E376D01"/>
    <w:rsid w:val="2E4C168F"/>
    <w:rsid w:val="2E887F51"/>
    <w:rsid w:val="2E9A689E"/>
    <w:rsid w:val="2EBD2FEF"/>
    <w:rsid w:val="2F3565C7"/>
    <w:rsid w:val="2F3C1703"/>
    <w:rsid w:val="2F3E34A4"/>
    <w:rsid w:val="2F5E167A"/>
    <w:rsid w:val="2F7A38F5"/>
    <w:rsid w:val="2FD21BCF"/>
    <w:rsid w:val="301A5EE8"/>
    <w:rsid w:val="30B359F5"/>
    <w:rsid w:val="31FD5FB6"/>
    <w:rsid w:val="321B1AA4"/>
    <w:rsid w:val="32437A7F"/>
    <w:rsid w:val="32E12CEE"/>
    <w:rsid w:val="32F3657D"/>
    <w:rsid w:val="32FE389F"/>
    <w:rsid w:val="33A46E93"/>
    <w:rsid w:val="340F388A"/>
    <w:rsid w:val="343706EB"/>
    <w:rsid w:val="347C1074"/>
    <w:rsid w:val="347D25A2"/>
    <w:rsid w:val="35C42453"/>
    <w:rsid w:val="35C600A4"/>
    <w:rsid w:val="36367D72"/>
    <w:rsid w:val="36435A6D"/>
    <w:rsid w:val="364C4922"/>
    <w:rsid w:val="36A302BA"/>
    <w:rsid w:val="36C97D20"/>
    <w:rsid w:val="36D3294D"/>
    <w:rsid w:val="36E56B24"/>
    <w:rsid w:val="36E74BCF"/>
    <w:rsid w:val="36E85F1D"/>
    <w:rsid w:val="36F823B4"/>
    <w:rsid w:val="37441A9D"/>
    <w:rsid w:val="3799691B"/>
    <w:rsid w:val="37A75B88"/>
    <w:rsid w:val="37BA58BB"/>
    <w:rsid w:val="37C52E2C"/>
    <w:rsid w:val="37EC6507"/>
    <w:rsid w:val="3811540E"/>
    <w:rsid w:val="385A4814"/>
    <w:rsid w:val="38A722E3"/>
    <w:rsid w:val="38B46B40"/>
    <w:rsid w:val="38CB2E0B"/>
    <w:rsid w:val="3912707C"/>
    <w:rsid w:val="39921DDC"/>
    <w:rsid w:val="39D52E80"/>
    <w:rsid w:val="39F3635D"/>
    <w:rsid w:val="3A06303A"/>
    <w:rsid w:val="3A5C6756"/>
    <w:rsid w:val="3A881CA1"/>
    <w:rsid w:val="3A8A3C6B"/>
    <w:rsid w:val="3AC0143A"/>
    <w:rsid w:val="3ACA4067"/>
    <w:rsid w:val="3AE25855"/>
    <w:rsid w:val="3B505C0D"/>
    <w:rsid w:val="3BB32D4D"/>
    <w:rsid w:val="3BC431AC"/>
    <w:rsid w:val="3BEB24E7"/>
    <w:rsid w:val="3BFE1CEB"/>
    <w:rsid w:val="3C517860"/>
    <w:rsid w:val="3C950455"/>
    <w:rsid w:val="3CA01523"/>
    <w:rsid w:val="3CD92C87"/>
    <w:rsid w:val="3D566086"/>
    <w:rsid w:val="3D597924"/>
    <w:rsid w:val="3D6B6B23"/>
    <w:rsid w:val="3DA271F7"/>
    <w:rsid w:val="3E115986"/>
    <w:rsid w:val="3E23240C"/>
    <w:rsid w:val="3E43FBB5"/>
    <w:rsid w:val="3E6A30FB"/>
    <w:rsid w:val="3E6F5651"/>
    <w:rsid w:val="3E927592"/>
    <w:rsid w:val="3E950E30"/>
    <w:rsid w:val="3F285E40"/>
    <w:rsid w:val="3F2C52F0"/>
    <w:rsid w:val="3FFD4EDF"/>
    <w:rsid w:val="3FFE7DED"/>
    <w:rsid w:val="3FFFCCFF"/>
    <w:rsid w:val="40A610D2"/>
    <w:rsid w:val="40C559FD"/>
    <w:rsid w:val="40F57964"/>
    <w:rsid w:val="41390F1D"/>
    <w:rsid w:val="417C1E33"/>
    <w:rsid w:val="418A09F4"/>
    <w:rsid w:val="41A01FC6"/>
    <w:rsid w:val="41BB0BAE"/>
    <w:rsid w:val="423908C8"/>
    <w:rsid w:val="42605D66"/>
    <w:rsid w:val="42707BEA"/>
    <w:rsid w:val="427F607F"/>
    <w:rsid w:val="4282540B"/>
    <w:rsid w:val="42984A4B"/>
    <w:rsid w:val="434B2807"/>
    <w:rsid w:val="43A739EE"/>
    <w:rsid w:val="43C57AC2"/>
    <w:rsid w:val="44077C73"/>
    <w:rsid w:val="44166A5A"/>
    <w:rsid w:val="44384737"/>
    <w:rsid w:val="4484797D"/>
    <w:rsid w:val="448B54F0"/>
    <w:rsid w:val="44B615E2"/>
    <w:rsid w:val="44BC0712"/>
    <w:rsid w:val="44F248E6"/>
    <w:rsid w:val="45132AAF"/>
    <w:rsid w:val="45223261"/>
    <w:rsid w:val="45230F44"/>
    <w:rsid w:val="45A831F7"/>
    <w:rsid w:val="45C67B21"/>
    <w:rsid w:val="45F66658"/>
    <w:rsid w:val="461C7DA1"/>
    <w:rsid w:val="468D21A0"/>
    <w:rsid w:val="46EA47AC"/>
    <w:rsid w:val="4715552F"/>
    <w:rsid w:val="47172AAD"/>
    <w:rsid w:val="47C93D0D"/>
    <w:rsid w:val="48500C62"/>
    <w:rsid w:val="4857586E"/>
    <w:rsid w:val="48585C50"/>
    <w:rsid w:val="485C3F8A"/>
    <w:rsid w:val="48861F15"/>
    <w:rsid w:val="4890441B"/>
    <w:rsid w:val="48934632"/>
    <w:rsid w:val="48AE6D76"/>
    <w:rsid w:val="49535B70"/>
    <w:rsid w:val="495913D8"/>
    <w:rsid w:val="49E50EBD"/>
    <w:rsid w:val="4A2C2648"/>
    <w:rsid w:val="4AA149C4"/>
    <w:rsid w:val="4AAB32EB"/>
    <w:rsid w:val="4AB16FF2"/>
    <w:rsid w:val="4ADA39E3"/>
    <w:rsid w:val="4AFD7946"/>
    <w:rsid w:val="4B2B5C30"/>
    <w:rsid w:val="4B2F6162"/>
    <w:rsid w:val="4B7C315C"/>
    <w:rsid w:val="4BE4D095"/>
    <w:rsid w:val="4BFB3230"/>
    <w:rsid w:val="4C1E7CDB"/>
    <w:rsid w:val="4C511514"/>
    <w:rsid w:val="4D155616"/>
    <w:rsid w:val="4D2B308B"/>
    <w:rsid w:val="4D6D36A4"/>
    <w:rsid w:val="4D7A4971"/>
    <w:rsid w:val="4D9D64B8"/>
    <w:rsid w:val="4D9F75D5"/>
    <w:rsid w:val="4E0A0EF3"/>
    <w:rsid w:val="4E7740AE"/>
    <w:rsid w:val="4ED73429"/>
    <w:rsid w:val="4EE132FB"/>
    <w:rsid w:val="4F6651D6"/>
    <w:rsid w:val="4F8E5B53"/>
    <w:rsid w:val="4FB27DAB"/>
    <w:rsid w:val="4FBA6948"/>
    <w:rsid w:val="4FC21359"/>
    <w:rsid w:val="4FDFF95D"/>
    <w:rsid w:val="4FFA6972"/>
    <w:rsid w:val="50167463"/>
    <w:rsid w:val="50681F00"/>
    <w:rsid w:val="50896EAF"/>
    <w:rsid w:val="518B52F6"/>
    <w:rsid w:val="519311FF"/>
    <w:rsid w:val="51B00003"/>
    <w:rsid w:val="51F83758"/>
    <w:rsid w:val="52214528"/>
    <w:rsid w:val="5249616C"/>
    <w:rsid w:val="52635075"/>
    <w:rsid w:val="526F3A1A"/>
    <w:rsid w:val="527B23BF"/>
    <w:rsid w:val="53220A8C"/>
    <w:rsid w:val="537B63EF"/>
    <w:rsid w:val="53A5521A"/>
    <w:rsid w:val="53C95448"/>
    <w:rsid w:val="53F52340"/>
    <w:rsid w:val="53F76054"/>
    <w:rsid w:val="53FD5056"/>
    <w:rsid w:val="54316AAD"/>
    <w:rsid w:val="54346BE7"/>
    <w:rsid w:val="547733DF"/>
    <w:rsid w:val="54925154"/>
    <w:rsid w:val="54B90F7D"/>
    <w:rsid w:val="550652C6"/>
    <w:rsid w:val="55142139"/>
    <w:rsid w:val="55F05BF6"/>
    <w:rsid w:val="561A1EEF"/>
    <w:rsid w:val="562514BF"/>
    <w:rsid w:val="56903F5F"/>
    <w:rsid w:val="56B57E6A"/>
    <w:rsid w:val="56D95906"/>
    <w:rsid w:val="56E07A2A"/>
    <w:rsid w:val="56F75D8C"/>
    <w:rsid w:val="57034731"/>
    <w:rsid w:val="57A00167"/>
    <w:rsid w:val="57B53FDE"/>
    <w:rsid w:val="57C42203"/>
    <w:rsid w:val="57E26A3C"/>
    <w:rsid w:val="583A23D4"/>
    <w:rsid w:val="586236D9"/>
    <w:rsid w:val="58782EFD"/>
    <w:rsid w:val="590649AC"/>
    <w:rsid w:val="59524C35"/>
    <w:rsid w:val="59AA5338"/>
    <w:rsid w:val="59B447B9"/>
    <w:rsid w:val="59D73FBA"/>
    <w:rsid w:val="5A2F1CE1"/>
    <w:rsid w:val="5A47527D"/>
    <w:rsid w:val="5A6B2D19"/>
    <w:rsid w:val="5A6C6A91"/>
    <w:rsid w:val="5A951B44"/>
    <w:rsid w:val="5B523ED9"/>
    <w:rsid w:val="5B5F45F2"/>
    <w:rsid w:val="5BB64468"/>
    <w:rsid w:val="5BD80C3B"/>
    <w:rsid w:val="5C45759A"/>
    <w:rsid w:val="5C4B1054"/>
    <w:rsid w:val="5C537F09"/>
    <w:rsid w:val="5C657C3C"/>
    <w:rsid w:val="5D251AC8"/>
    <w:rsid w:val="5D577585"/>
    <w:rsid w:val="5D5C4B9B"/>
    <w:rsid w:val="5D916F3A"/>
    <w:rsid w:val="5D9407D9"/>
    <w:rsid w:val="5DA12EF6"/>
    <w:rsid w:val="5E03770C"/>
    <w:rsid w:val="5E062D59"/>
    <w:rsid w:val="5E4915C3"/>
    <w:rsid w:val="5E7423B8"/>
    <w:rsid w:val="5EC96260"/>
    <w:rsid w:val="5F111AA6"/>
    <w:rsid w:val="5F1871E8"/>
    <w:rsid w:val="5F205220"/>
    <w:rsid w:val="5F3B73C4"/>
    <w:rsid w:val="5F4B136B"/>
    <w:rsid w:val="5F67C7A4"/>
    <w:rsid w:val="5F83500A"/>
    <w:rsid w:val="5FBEA4E0"/>
    <w:rsid w:val="603911C4"/>
    <w:rsid w:val="609E371C"/>
    <w:rsid w:val="60C74A21"/>
    <w:rsid w:val="60D94755"/>
    <w:rsid w:val="60E303C2"/>
    <w:rsid w:val="61036C04"/>
    <w:rsid w:val="61281730"/>
    <w:rsid w:val="61425A64"/>
    <w:rsid w:val="614B5652"/>
    <w:rsid w:val="61D513C0"/>
    <w:rsid w:val="61DC274E"/>
    <w:rsid w:val="62500A46"/>
    <w:rsid w:val="625642AF"/>
    <w:rsid w:val="62A52FDD"/>
    <w:rsid w:val="62EA2C49"/>
    <w:rsid w:val="63147CC6"/>
    <w:rsid w:val="63534C92"/>
    <w:rsid w:val="63A4729C"/>
    <w:rsid w:val="63C60FC0"/>
    <w:rsid w:val="63D12B27"/>
    <w:rsid w:val="64300B2F"/>
    <w:rsid w:val="646C600B"/>
    <w:rsid w:val="64F817DC"/>
    <w:rsid w:val="65953340"/>
    <w:rsid w:val="65E46075"/>
    <w:rsid w:val="65E9271B"/>
    <w:rsid w:val="667702F6"/>
    <w:rsid w:val="66910CA5"/>
    <w:rsid w:val="66B43C9A"/>
    <w:rsid w:val="66C13CC1"/>
    <w:rsid w:val="66D25ECE"/>
    <w:rsid w:val="66DB4D83"/>
    <w:rsid w:val="66F95103"/>
    <w:rsid w:val="6707201B"/>
    <w:rsid w:val="673152EA"/>
    <w:rsid w:val="67367361"/>
    <w:rsid w:val="675C1913"/>
    <w:rsid w:val="677A0A3F"/>
    <w:rsid w:val="6784366C"/>
    <w:rsid w:val="67A42B9F"/>
    <w:rsid w:val="67AC4971"/>
    <w:rsid w:val="67DA328C"/>
    <w:rsid w:val="67DA7730"/>
    <w:rsid w:val="680D76C2"/>
    <w:rsid w:val="684B47ED"/>
    <w:rsid w:val="68D34E62"/>
    <w:rsid w:val="68ED5241"/>
    <w:rsid w:val="69140E8F"/>
    <w:rsid w:val="691E53FA"/>
    <w:rsid w:val="692A3D9F"/>
    <w:rsid w:val="693410C2"/>
    <w:rsid w:val="6972337A"/>
    <w:rsid w:val="699833FF"/>
    <w:rsid w:val="69A3798A"/>
    <w:rsid w:val="6A38073E"/>
    <w:rsid w:val="6A684DAE"/>
    <w:rsid w:val="6A723C50"/>
    <w:rsid w:val="6A857F0C"/>
    <w:rsid w:val="6ADB717C"/>
    <w:rsid w:val="6B9E5C46"/>
    <w:rsid w:val="6BC40185"/>
    <w:rsid w:val="6BDA5F51"/>
    <w:rsid w:val="6BF80185"/>
    <w:rsid w:val="6C046B2A"/>
    <w:rsid w:val="6C186DFA"/>
    <w:rsid w:val="6C4D30D7"/>
    <w:rsid w:val="6C5272D4"/>
    <w:rsid w:val="6C8B724B"/>
    <w:rsid w:val="6D323B6A"/>
    <w:rsid w:val="6D480C98"/>
    <w:rsid w:val="6D4C4C2C"/>
    <w:rsid w:val="6D6F30FB"/>
    <w:rsid w:val="6DBD0749"/>
    <w:rsid w:val="6DEC564E"/>
    <w:rsid w:val="6E21381F"/>
    <w:rsid w:val="6E3A5F81"/>
    <w:rsid w:val="6E58315D"/>
    <w:rsid w:val="6E7A30D3"/>
    <w:rsid w:val="6E92169B"/>
    <w:rsid w:val="6EB72579"/>
    <w:rsid w:val="6F1057E5"/>
    <w:rsid w:val="6F1502C4"/>
    <w:rsid w:val="6F4364C5"/>
    <w:rsid w:val="6F4F392C"/>
    <w:rsid w:val="6F6124E5"/>
    <w:rsid w:val="6F8B07EA"/>
    <w:rsid w:val="6FE37226"/>
    <w:rsid w:val="6FED1473"/>
    <w:rsid w:val="700C2FEF"/>
    <w:rsid w:val="7036127C"/>
    <w:rsid w:val="704E6BD5"/>
    <w:rsid w:val="707310E9"/>
    <w:rsid w:val="707B692B"/>
    <w:rsid w:val="70A26911"/>
    <w:rsid w:val="70F24F21"/>
    <w:rsid w:val="71240B0E"/>
    <w:rsid w:val="71392736"/>
    <w:rsid w:val="71F323BC"/>
    <w:rsid w:val="72127D40"/>
    <w:rsid w:val="722C0BFE"/>
    <w:rsid w:val="72A2598E"/>
    <w:rsid w:val="7309711B"/>
    <w:rsid w:val="730A7687"/>
    <w:rsid w:val="73196D06"/>
    <w:rsid w:val="73540D98"/>
    <w:rsid w:val="73F41F8C"/>
    <w:rsid w:val="73FFCAD9"/>
    <w:rsid w:val="74085625"/>
    <w:rsid w:val="74257F85"/>
    <w:rsid w:val="743261FE"/>
    <w:rsid w:val="745A3D0B"/>
    <w:rsid w:val="746960C4"/>
    <w:rsid w:val="747236A8"/>
    <w:rsid w:val="74901A80"/>
    <w:rsid w:val="74C45EC2"/>
    <w:rsid w:val="74DF7157"/>
    <w:rsid w:val="74EE77C4"/>
    <w:rsid w:val="74FE4797"/>
    <w:rsid w:val="75071165"/>
    <w:rsid w:val="75287D2D"/>
    <w:rsid w:val="7530273D"/>
    <w:rsid w:val="755328D0"/>
    <w:rsid w:val="75C15A8B"/>
    <w:rsid w:val="75CE520A"/>
    <w:rsid w:val="75D94C4A"/>
    <w:rsid w:val="7601057E"/>
    <w:rsid w:val="76091A17"/>
    <w:rsid w:val="76206C56"/>
    <w:rsid w:val="768B589C"/>
    <w:rsid w:val="76A07D97"/>
    <w:rsid w:val="76F37930"/>
    <w:rsid w:val="7771FEDD"/>
    <w:rsid w:val="77A74027"/>
    <w:rsid w:val="77D67157"/>
    <w:rsid w:val="77D73344"/>
    <w:rsid w:val="78395DAD"/>
    <w:rsid w:val="783E31A9"/>
    <w:rsid w:val="78904661"/>
    <w:rsid w:val="78F63C9E"/>
    <w:rsid w:val="78FB7506"/>
    <w:rsid w:val="794E2F84"/>
    <w:rsid w:val="795E608C"/>
    <w:rsid w:val="79B31B8F"/>
    <w:rsid w:val="79BA4CCB"/>
    <w:rsid w:val="79BD47BC"/>
    <w:rsid w:val="7A2C2A63"/>
    <w:rsid w:val="7A4E1337"/>
    <w:rsid w:val="7A6B360F"/>
    <w:rsid w:val="7A831561"/>
    <w:rsid w:val="7AE2097E"/>
    <w:rsid w:val="7AEC00ED"/>
    <w:rsid w:val="7B1A7A66"/>
    <w:rsid w:val="7B1B3E90"/>
    <w:rsid w:val="7B8B18B3"/>
    <w:rsid w:val="7BC77B74"/>
    <w:rsid w:val="7BDEE840"/>
    <w:rsid w:val="7C142DB9"/>
    <w:rsid w:val="7C173F0E"/>
    <w:rsid w:val="7C2E319C"/>
    <w:rsid w:val="7C354ADD"/>
    <w:rsid w:val="7C3C069A"/>
    <w:rsid w:val="7C3C4AE2"/>
    <w:rsid w:val="7C4D62CB"/>
    <w:rsid w:val="7C4F2043"/>
    <w:rsid w:val="7C694787"/>
    <w:rsid w:val="7C7B2E38"/>
    <w:rsid w:val="7C8B294F"/>
    <w:rsid w:val="7CAA1027"/>
    <w:rsid w:val="7CB71996"/>
    <w:rsid w:val="7CC320E9"/>
    <w:rsid w:val="7CED161A"/>
    <w:rsid w:val="7CF03D06"/>
    <w:rsid w:val="7D470F6C"/>
    <w:rsid w:val="7D830678"/>
    <w:rsid w:val="7DB12889"/>
    <w:rsid w:val="7DDB1F42"/>
    <w:rsid w:val="7DFF1F75"/>
    <w:rsid w:val="7E492AC2"/>
    <w:rsid w:val="7E926217"/>
    <w:rsid w:val="7E962D6C"/>
    <w:rsid w:val="7E9A50CB"/>
    <w:rsid w:val="7E9B8FF0"/>
    <w:rsid w:val="7EB64039"/>
    <w:rsid w:val="7EDD5ABF"/>
    <w:rsid w:val="7EF26CB5"/>
    <w:rsid w:val="7F6E8ED1"/>
    <w:rsid w:val="7F756FBA"/>
    <w:rsid w:val="7F7B228B"/>
    <w:rsid w:val="7F7C1A8C"/>
    <w:rsid w:val="7FAF9BEA"/>
    <w:rsid w:val="7FF5A048"/>
    <w:rsid w:val="7FFF9D23"/>
    <w:rsid w:val="957BF037"/>
    <w:rsid w:val="9C6EAD6C"/>
    <w:rsid w:val="9F8FCF30"/>
    <w:rsid w:val="AE761C5B"/>
    <w:rsid w:val="B2FE8324"/>
    <w:rsid w:val="B6D7C009"/>
    <w:rsid w:val="BF6FF82D"/>
    <w:rsid w:val="BFFF0137"/>
    <w:rsid w:val="BFFF277A"/>
    <w:rsid w:val="CBF74C4E"/>
    <w:rsid w:val="DADB52B7"/>
    <w:rsid w:val="DBE1F287"/>
    <w:rsid w:val="DE1F2775"/>
    <w:rsid w:val="DEFFE141"/>
    <w:rsid w:val="E3FD63BF"/>
    <w:rsid w:val="E77F5AF1"/>
    <w:rsid w:val="E7F4D545"/>
    <w:rsid w:val="EEEDEF0C"/>
    <w:rsid w:val="EF5FA315"/>
    <w:rsid w:val="EFFD605E"/>
    <w:rsid w:val="F74FA8C6"/>
    <w:rsid w:val="FAF128EF"/>
    <w:rsid w:val="FAFBEFCF"/>
    <w:rsid w:val="FB6E25BD"/>
    <w:rsid w:val="FB75CD48"/>
    <w:rsid w:val="FB9EEC9F"/>
    <w:rsid w:val="FCF390A9"/>
    <w:rsid w:val="FE7C1439"/>
    <w:rsid w:val="FE8F8EBF"/>
    <w:rsid w:val="FEFE10D4"/>
    <w:rsid w:val="FFF77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14"/>
    <w:autoRedefine/>
    <w:qFormat/>
    <w:uiPriority w:val="10"/>
    <w:pPr>
      <w:spacing w:before="240" w:after="60"/>
      <w:jc w:val="center"/>
      <w:outlineLvl w:val="0"/>
    </w:pPr>
    <w:rPr>
      <w:rFonts w:ascii="Cambria" w:hAnsi="Cambria"/>
      <w:b/>
      <w:bCs/>
      <w:sz w:val="32"/>
      <w:szCs w:val="32"/>
    </w:rPr>
  </w:style>
  <w:style w:type="paragraph" w:styleId="3">
    <w:name w:val="Body Text Indent"/>
    <w:basedOn w:val="1"/>
    <w:link w:val="15"/>
    <w:autoRedefine/>
    <w:unhideWhenUsed/>
    <w:qFormat/>
    <w:uiPriority w:val="0"/>
    <w:pPr>
      <w:ind w:firstLine="645"/>
    </w:pPr>
    <w:rPr>
      <w:rFonts w:ascii="黑体" w:hAnsi="Calibri" w:eastAsia="黑体"/>
      <w:sz w:val="32"/>
      <w:szCs w:val="24"/>
    </w:rPr>
  </w:style>
  <w:style w:type="paragraph" w:styleId="4">
    <w:name w:val="Date"/>
    <w:basedOn w:val="1"/>
    <w:next w:val="1"/>
    <w:autoRedefine/>
    <w:qFormat/>
    <w:uiPriority w:val="0"/>
    <w:pPr>
      <w:ind w:left="100" w:leftChars="2500"/>
    </w:pPr>
  </w:style>
  <w:style w:type="paragraph" w:styleId="5">
    <w:name w:val="Balloon Text"/>
    <w:basedOn w:val="1"/>
    <w:autoRedefine/>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jc w:val="left"/>
    </w:pPr>
    <w:rPr>
      <w:kern w:val="0"/>
      <w:sz w:val="24"/>
    </w:rPr>
  </w:style>
  <w:style w:type="paragraph" w:styleId="9">
    <w:name w:val="Body Text First Indent 2"/>
    <w:basedOn w:val="3"/>
    <w:autoRedefine/>
    <w:qFormat/>
    <w:uiPriority w:val="0"/>
    <w:pPr>
      <w:ind w:firstLine="420" w:firstLineChars="200"/>
    </w:pPr>
  </w:style>
  <w:style w:type="character" w:styleId="12">
    <w:name w:val="page number"/>
    <w:basedOn w:val="11"/>
    <w:autoRedefine/>
    <w:qFormat/>
    <w:uiPriority w:val="0"/>
  </w:style>
  <w:style w:type="character" w:customStyle="1" w:styleId="13">
    <w:name w:val="正文文本缩进 Char"/>
    <w:basedOn w:val="11"/>
    <w:link w:val="3"/>
    <w:autoRedefine/>
    <w:qFormat/>
    <w:uiPriority w:val="0"/>
    <w:rPr>
      <w:kern w:val="2"/>
      <w:sz w:val="21"/>
    </w:rPr>
  </w:style>
  <w:style w:type="character" w:customStyle="1" w:styleId="14">
    <w:name w:val="标题 Char"/>
    <w:basedOn w:val="11"/>
    <w:link w:val="2"/>
    <w:autoRedefine/>
    <w:qFormat/>
    <w:uiPriority w:val="10"/>
    <w:rPr>
      <w:rFonts w:ascii="Cambria" w:hAnsi="Cambria" w:cs="Times New Roman"/>
      <w:b/>
      <w:bCs/>
      <w:kern w:val="2"/>
      <w:sz w:val="32"/>
      <w:szCs w:val="32"/>
    </w:rPr>
  </w:style>
  <w:style w:type="character" w:customStyle="1" w:styleId="15">
    <w:name w:val="正文文本缩进 Char1"/>
    <w:basedOn w:val="11"/>
    <w:link w:val="3"/>
    <w:autoRedefine/>
    <w:qFormat/>
    <w:locked/>
    <w:uiPriority w:val="0"/>
    <w:rPr>
      <w:rFonts w:ascii="黑体" w:hAnsi="Calibri" w:eastAsia="黑体"/>
      <w:kern w:val="2"/>
      <w:sz w:val="32"/>
      <w:szCs w:val="24"/>
    </w:rPr>
  </w:style>
  <w:style w:type="paragraph" w:customStyle="1" w:styleId="16">
    <w:name w:val="p0"/>
    <w:basedOn w:val="1"/>
    <w:autoRedefine/>
    <w:qFormat/>
    <w:uiPriority w:val="0"/>
    <w:pPr>
      <w:widowControl/>
    </w:pPr>
    <w:rPr>
      <w:kern w:val="0"/>
      <w:szCs w:val="21"/>
    </w:rPr>
  </w:style>
  <w:style w:type="paragraph" w:customStyle="1" w:styleId="17">
    <w:name w:val="Char Char Char Char Char Char Char Char Char Char Char Char Char"/>
    <w:basedOn w:val="1"/>
    <w:autoRedefine/>
    <w:qFormat/>
    <w:uiPriority w:val="0"/>
    <w:rPr>
      <w:rFonts w:ascii="仿宋_GB2312" w:eastAsia="仿宋_GB2312"/>
      <w:b/>
      <w:sz w:val="32"/>
      <w:szCs w:val="32"/>
    </w:rPr>
  </w:style>
  <w:style w:type="paragraph" w:customStyle="1" w:styleId="18">
    <w:name w:val="WPS Plain"/>
    <w:autoRedefine/>
    <w:qFormat/>
    <w:uiPriority w:val="0"/>
    <w:rPr>
      <w:rFonts w:ascii="Times New Roman" w:hAnsi="Times New Roman" w:eastAsia="宋体" w:cs="Times New Roman"/>
      <w:lang w:val="en-US" w:eastAsia="zh-CN" w:bidi="ar-SA"/>
    </w:rPr>
  </w:style>
  <w:style w:type="paragraph" w:customStyle="1" w:styleId="19">
    <w:name w:val="Char Char Char Char Char Char Char1"/>
    <w:basedOn w:val="1"/>
    <w:autoRedefine/>
    <w:qFormat/>
    <w:uiPriority w:val="0"/>
  </w:style>
  <w:style w:type="paragraph" w:customStyle="1" w:styleId="20">
    <w:name w:val="Char Char Char Char Char Char Char11"/>
    <w:basedOn w:val="1"/>
    <w:autoRedefine/>
    <w:qFormat/>
    <w:uiPriority w:val="0"/>
  </w:style>
  <w:style w:type="paragraph" w:customStyle="1" w:styleId="21">
    <w:name w:val="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22">
    <w:name w:val="16"/>
    <w:basedOn w:val="11"/>
    <w:autoRedefine/>
    <w:qFormat/>
    <w:uiPriority w:val="0"/>
    <w:rPr>
      <w:rFonts w:hint="default" w:ascii="Times New Roman" w:hAnsi="Times New Roman" w:cs="Times New Roman"/>
      <w:b/>
      <w:bCs/>
    </w:rPr>
  </w:style>
  <w:style w:type="paragraph" w:customStyle="1" w:styleId="23">
    <w:name w:val="样式26"/>
    <w:basedOn w:val="1"/>
    <w:autoRedefine/>
    <w:qFormat/>
    <w:uiPriority w:val="0"/>
    <w:pPr>
      <w:widowControl/>
      <w:spacing w:line="600" w:lineRule="exact"/>
      <w:ind w:firstLine="560" w:firstLineChars="200"/>
      <w:jc w:val="left"/>
    </w:pPr>
    <w:rPr>
      <w:rFonts w:ascii="宋体" w:hAnsi="宋体" w:cs="宋体"/>
      <w:kern w:val="0"/>
      <w:sz w:val="28"/>
      <w:szCs w:val="28"/>
    </w:rPr>
  </w:style>
  <w:style w:type="paragraph" w:customStyle="1" w:styleId="24">
    <w:name w:val="Char1"/>
    <w:basedOn w:val="1"/>
    <w:autoRedefine/>
    <w:qFormat/>
    <w:uiPriority w:val="0"/>
    <w:rPr>
      <w:rFonts w:ascii="Calibri" w:hAnsi="Calibri"/>
      <w:szCs w:val="22"/>
    </w:rPr>
  </w:style>
  <w:style w:type="paragraph" w:styleId="2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1857</Words>
  <Characters>1896</Characters>
  <Lines>3</Lines>
  <Paragraphs>1</Paragraphs>
  <TotalTime>7</TotalTime>
  <ScaleCrop>false</ScaleCrop>
  <LinksUpToDate>false</LinksUpToDate>
  <CharactersWithSpaces>1899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2021-02-03T22:54:00Z</dcterms:created>
  <dc:creator>User</dc:creator>
  <cp:lastModifiedBy>演示人</cp:lastModifiedBy>
  <cp:lastPrinted>2024-12-10T01:13:00Z</cp:lastPrinted>
  <dcterms:modified xsi:type="dcterms:W3CDTF">2025-03-12T07:19:11Z</dcterms:modified>
  <dc:title>奈曼旗人民政府</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AD79117051354E948343D7D5DA45A1C6_13</vt:lpwstr>
  </property>
  <property fmtid="{D5CDD505-2E9C-101B-9397-08002B2CF9AE}" pid="4" name="KSOTemplateDocerSaveRecord">
    <vt:lpwstr>eyJoZGlkIjoiZTlkZDdkODdmOWE1MDEyYTFiMWQzOGQxZTMwNWI5NDAiLCJ1c2VySWQiOiI2MzQ3MDM3NzcifQ==</vt:lpwstr>
  </property>
</Properties>
</file>